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46130" w14:textId="24D6FFF6" w:rsidR="00D81F55" w:rsidRPr="001D6623" w:rsidRDefault="006F575F">
      <w:pPr>
        <w:jc w:val="center"/>
        <w:rPr>
          <w:rFonts w:eastAsia="Aptos" w:cs="Aptos"/>
        </w:rPr>
      </w:pPr>
      <w:r w:rsidRPr="001D6623">
        <w:rPr>
          <w:rFonts w:eastAsia="Aptos" w:cs="Aptos"/>
          <w:noProof/>
        </w:rPr>
        <w:drawing>
          <wp:anchor distT="0" distB="0" distL="114300" distR="114300" simplePos="0" relativeHeight="251656704" behindDoc="0" locked="0" layoutInCell="1" allowOverlap="1" wp14:anchorId="672645E6" wp14:editId="4C8D6BE0">
            <wp:simplePos x="0" y="0"/>
            <wp:positionH relativeFrom="column">
              <wp:posOffset>2661249</wp:posOffset>
            </wp:positionH>
            <wp:positionV relativeFrom="paragraph">
              <wp:posOffset>-288165</wp:posOffset>
            </wp:positionV>
            <wp:extent cx="1386965" cy="846147"/>
            <wp:effectExtent l="0" t="0" r="0" b="0"/>
            <wp:wrapSquare wrapText="bothSides"/>
            <wp:docPr id="1026234438" name="Obraz 2" descr="Obraz zawierający tekst, Czcionka, design, typograf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234438" name="Obraz 2" descr="Obraz zawierający tekst, Czcionka, design, typografia&#10;&#10;Opis wygenerowany automatyczni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965" cy="8461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07F7A4" w14:textId="77777777" w:rsidR="006F575F" w:rsidRPr="001D6623" w:rsidRDefault="006F575F">
      <w:pPr>
        <w:jc w:val="center"/>
        <w:rPr>
          <w:rFonts w:eastAsia="Aptos" w:cs="Aptos"/>
          <w:b/>
          <w:i/>
          <w:sz w:val="28"/>
          <w:szCs w:val="28"/>
        </w:rPr>
      </w:pPr>
    </w:p>
    <w:p w14:paraId="31E13399" w14:textId="45E1EB2D" w:rsidR="00D81F55" w:rsidRPr="001D6623" w:rsidRDefault="00000000">
      <w:pPr>
        <w:jc w:val="center"/>
        <w:rPr>
          <w:rFonts w:eastAsia="Calibri" w:cs="Calibri"/>
          <w:b/>
          <w:i/>
          <w:sz w:val="28"/>
          <w:szCs w:val="28"/>
        </w:rPr>
      </w:pPr>
      <w:r w:rsidRPr="001D6623">
        <w:rPr>
          <w:rFonts w:eastAsia="Aptos" w:cs="Aptos"/>
          <w:b/>
          <w:i/>
          <w:sz w:val="28"/>
          <w:szCs w:val="28"/>
        </w:rPr>
        <w:t>Szanowni Pa</w:t>
      </w:r>
      <w:r w:rsidRPr="001D6623">
        <w:rPr>
          <w:rFonts w:eastAsia="Calibri" w:cs="Calibri"/>
          <w:b/>
          <w:i/>
          <w:sz w:val="28"/>
          <w:szCs w:val="28"/>
        </w:rPr>
        <w:t>ństwo</w:t>
      </w:r>
    </w:p>
    <w:p w14:paraId="4D9F188C" w14:textId="73B526B0" w:rsidR="001D6623" w:rsidRPr="001D6623" w:rsidRDefault="00000000" w:rsidP="001D6623">
      <w:pPr>
        <w:jc w:val="center"/>
        <w:rPr>
          <w:rFonts w:eastAsia="Calibri" w:cs="Calibri"/>
          <w:i/>
          <w:iCs/>
        </w:rPr>
      </w:pPr>
      <w:r w:rsidRPr="001D6623">
        <w:rPr>
          <w:rFonts w:eastAsia="Aptos" w:cs="Aptos"/>
          <w:i/>
          <w:iCs/>
        </w:rPr>
        <w:t>Dzi</w:t>
      </w:r>
      <w:r w:rsidRPr="001D6623">
        <w:rPr>
          <w:rFonts w:eastAsia="Calibri" w:cs="Calibri"/>
          <w:i/>
          <w:iCs/>
        </w:rPr>
        <w:t>ękujemy za zaufanie, jakim obdarzyli nas Państwo powierzając opiekę hospicyjną nad członkiem Państwa rodziny. Poniżej przedstawiamy og</w:t>
      </w:r>
      <w:r w:rsidRPr="001D6623">
        <w:rPr>
          <w:rFonts w:eastAsia="Aptos" w:cs="Aptos"/>
          <w:i/>
          <w:iCs/>
        </w:rPr>
        <w:t>ólne informacje na temat pobytu w naszym o</w:t>
      </w:r>
      <w:r w:rsidRPr="001D6623">
        <w:rPr>
          <w:rFonts w:eastAsia="Calibri" w:cs="Calibri"/>
          <w:i/>
          <w:iCs/>
        </w:rPr>
        <w:t>środku</w:t>
      </w:r>
      <w:r w:rsidR="001D6623">
        <w:rPr>
          <w:rFonts w:eastAsia="Calibri" w:cs="Calibri"/>
          <w:i/>
          <w:iCs/>
        </w:rPr>
        <w:t>.</w:t>
      </w:r>
    </w:p>
    <w:p w14:paraId="5B3C8D28" w14:textId="77777777" w:rsidR="001D6623" w:rsidRDefault="00000000" w:rsidP="001D6623">
      <w:pPr>
        <w:rPr>
          <w:rFonts w:eastAsia="Calibri" w:cs="Calibri"/>
          <w:b/>
          <w:sz w:val="28"/>
        </w:rPr>
      </w:pPr>
      <w:r w:rsidRPr="001D6623">
        <w:rPr>
          <w:rFonts w:eastAsia="Calibri" w:cs="Calibri"/>
          <w:b/>
          <w:sz w:val="28"/>
        </w:rPr>
        <w:t>Czym jest i na czym polega opieka Hospicjum?</w:t>
      </w:r>
    </w:p>
    <w:p w14:paraId="710751E7" w14:textId="42C35910" w:rsidR="00D10FD3" w:rsidRPr="001D6623" w:rsidRDefault="00D10FD3" w:rsidP="00B002AB">
      <w:pPr>
        <w:ind w:firstLine="708"/>
      </w:pPr>
      <w:r w:rsidRPr="001D6623">
        <w:t>W Hospicjum zajmujemy się pomocą chorym na przewlekłe, w tym nieuleczalne, choroby</w:t>
      </w:r>
      <w:r w:rsidR="006F575F" w:rsidRPr="001D6623">
        <w:t xml:space="preserve"> -</w:t>
      </w:r>
      <w:r w:rsidRPr="001D6623">
        <w:t xml:space="preserve"> nowotwory, postępującą niewydolność narządową (np. oddechową, krążeniową), schorzenia neurologiczne </w:t>
      </w:r>
      <w:r w:rsidR="00237094" w:rsidRPr="001D6623">
        <w:t xml:space="preserve">jak np. stwardnienie rozsiane </w:t>
      </w:r>
      <w:r w:rsidRPr="001D6623">
        <w:t>oraz owrzodzenia odleżynowe.</w:t>
      </w:r>
    </w:p>
    <w:p w14:paraId="40DE0F04" w14:textId="77777777" w:rsidR="00D10FD3" w:rsidRPr="001D6623" w:rsidRDefault="00D10FD3" w:rsidP="001D6623">
      <w:pPr>
        <w:ind w:firstLine="708"/>
      </w:pPr>
      <w:r w:rsidRPr="001D6623">
        <w:t>Opieka paliatywna/hospicyjna polega przede wszystkim na poprawie komfortu życia pacjentów, znoszeniu/łagodzeniu objawów towarzyszących chorobie, oraz minimalizowaniu cierpienia z tym związanego.</w:t>
      </w:r>
    </w:p>
    <w:p w14:paraId="62ED35FA" w14:textId="5C7514D9" w:rsidR="006F575F" w:rsidRPr="001D6623" w:rsidRDefault="00D10FD3" w:rsidP="001D6623">
      <w:pPr>
        <w:ind w:firstLine="708"/>
        <w:rPr>
          <w:u w:val="single"/>
        </w:rPr>
      </w:pPr>
      <w:r w:rsidRPr="001D6623">
        <w:rPr>
          <w:u w:val="single"/>
        </w:rPr>
        <w:t>W hospicjum nie stosuje się uporczywej terapii, której celem jest podtrzymanie gasnącego życia za wszelką cenę, kosztem jego jakości. Nie prowadzi się też diagnostyki w celu oceny postępu choroby.</w:t>
      </w:r>
      <w:r w:rsidR="00602420">
        <w:rPr>
          <w:u w:val="single"/>
        </w:rPr>
        <w:t xml:space="preserve"> Musicie być Państwo świadomi, iż pomimo naszych starań i możliwej chwilowej poprawy stan pacjenta będzie ulegał stopniowemu pogorszeniu wraz z progresją choroby. </w:t>
      </w:r>
    </w:p>
    <w:p w14:paraId="767EDE31" w14:textId="680E8C5F" w:rsidR="006F575F" w:rsidRPr="001D6623" w:rsidRDefault="00000000" w:rsidP="006F575F">
      <w:r w:rsidRPr="001D6623">
        <w:t>Nasze działania koncentrują się na pomocy eliminowania objawów takich jak m.in.:</w:t>
      </w:r>
    </w:p>
    <w:p w14:paraId="6BC594C9" w14:textId="6645673A" w:rsidR="006F575F" w:rsidRPr="001D6623" w:rsidRDefault="001D6623" w:rsidP="006F575F">
      <w:pPr>
        <w:pStyle w:val="Akapitzlist"/>
        <w:numPr>
          <w:ilvl w:val="0"/>
          <w:numId w:val="4"/>
        </w:numPr>
      </w:pPr>
      <w:r>
        <w:t xml:space="preserve"> b</w:t>
      </w:r>
      <w:r w:rsidRPr="001D6623">
        <w:t>ól</w:t>
      </w:r>
    </w:p>
    <w:p w14:paraId="7FD5CFA5" w14:textId="0A4F178F" w:rsidR="006F575F" w:rsidRPr="001D6623" w:rsidRDefault="001D6623" w:rsidP="006F575F">
      <w:pPr>
        <w:pStyle w:val="Akapitzlist"/>
        <w:numPr>
          <w:ilvl w:val="0"/>
          <w:numId w:val="4"/>
        </w:numPr>
      </w:pPr>
      <w:r>
        <w:t>d</w:t>
      </w:r>
      <w:r w:rsidRPr="001D6623">
        <w:t>uszność</w:t>
      </w:r>
    </w:p>
    <w:p w14:paraId="43F74270" w14:textId="77777777" w:rsidR="006F575F" w:rsidRPr="001D6623" w:rsidRDefault="00000000" w:rsidP="006F575F">
      <w:pPr>
        <w:pStyle w:val="Akapitzlist"/>
        <w:numPr>
          <w:ilvl w:val="0"/>
          <w:numId w:val="4"/>
        </w:numPr>
      </w:pPr>
      <w:r w:rsidRPr="001D6623">
        <w:t>zaburzenia psychiczne/zaburzenia zachowania (lęk, niepokój, pobudzenie psychoruchowe)</w:t>
      </w:r>
    </w:p>
    <w:p w14:paraId="32E9CED6" w14:textId="77777777" w:rsidR="006F575F" w:rsidRPr="001D6623" w:rsidRDefault="00000000" w:rsidP="006F575F">
      <w:pPr>
        <w:pStyle w:val="Akapitzlist"/>
        <w:numPr>
          <w:ilvl w:val="0"/>
          <w:numId w:val="4"/>
        </w:numPr>
      </w:pPr>
      <w:r w:rsidRPr="001D6623">
        <w:t>wyniszczenie nowotworowe, brak apetytu, utrata masy ciała</w:t>
      </w:r>
    </w:p>
    <w:p w14:paraId="087C4D1E" w14:textId="77777777" w:rsidR="006F575F" w:rsidRPr="001D6623" w:rsidRDefault="00000000" w:rsidP="006F575F">
      <w:pPr>
        <w:pStyle w:val="Akapitzlist"/>
        <w:numPr>
          <w:ilvl w:val="0"/>
          <w:numId w:val="4"/>
        </w:numPr>
      </w:pPr>
      <w:r w:rsidRPr="001D6623">
        <w:t>neuropatia</w:t>
      </w:r>
    </w:p>
    <w:p w14:paraId="3874F220" w14:textId="77777777" w:rsidR="006F575F" w:rsidRPr="001D6623" w:rsidRDefault="00000000" w:rsidP="006F575F">
      <w:pPr>
        <w:pStyle w:val="Akapitzlist"/>
        <w:numPr>
          <w:ilvl w:val="0"/>
          <w:numId w:val="4"/>
        </w:numPr>
      </w:pPr>
      <w:r w:rsidRPr="001D6623">
        <w:t xml:space="preserve">objawy żołądkowo jelitowe (nudności, </w:t>
      </w:r>
      <w:r w:rsidR="006F575F" w:rsidRPr="001D6623">
        <w:t>wymioty</w:t>
      </w:r>
      <w:r w:rsidRPr="001D6623">
        <w:t>, biegunki)</w:t>
      </w:r>
    </w:p>
    <w:p w14:paraId="47CF3669" w14:textId="77777777" w:rsidR="006F575F" w:rsidRPr="001D6623" w:rsidRDefault="00000000" w:rsidP="006F575F">
      <w:pPr>
        <w:pStyle w:val="Akapitzlist"/>
        <w:numPr>
          <w:ilvl w:val="0"/>
          <w:numId w:val="4"/>
        </w:numPr>
      </w:pPr>
      <w:r w:rsidRPr="001D6623">
        <w:t>odleżyny</w:t>
      </w:r>
    </w:p>
    <w:p w14:paraId="1196DFFD" w14:textId="77777777" w:rsidR="006F575F" w:rsidRPr="001D6623" w:rsidRDefault="006F575F" w:rsidP="006F575F">
      <w:pPr>
        <w:pStyle w:val="Akapitzlist"/>
        <w:numPr>
          <w:ilvl w:val="0"/>
          <w:numId w:val="4"/>
        </w:numPr>
      </w:pPr>
      <w:r w:rsidRPr="001D6623">
        <w:t>bieżące infekcje – zapalenia oskrzeli, płuc, układu moczowego.</w:t>
      </w:r>
    </w:p>
    <w:p w14:paraId="7C6DD94B" w14:textId="77777777" w:rsidR="006F575F" w:rsidRPr="001D6623" w:rsidRDefault="00000000" w:rsidP="006F575F">
      <w:r w:rsidRPr="001D6623">
        <w:t>W ramach opieki naszej placówki pacjentowi przysługuje opieka:</w:t>
      </w:r>
    </w:p>
    <w:p w14:paraId="3C0FCAEA" w14:textId="77777777" w:rsidR="006F575F" w:rsidRPr="001D6623" w:rsidRDefault="00000000" w:rsidP="006F575F">
      <w:pPr>
        <w:pStyle w:val="Akapitzlist"/>
        <w:numPr>
          <w:ilvl w:val="0"/>
          <w:numId w:val="5"/>
        </w:numPr>
      </w:pPr>
      <w:r w:rsidRPr="001D6623">
        <w:t>lekarska</w:t>
      </w:r>
    </w:p>
    <w:p w14:paraId="3F27324D" w14:textId="77777777" w:rsidR="006F575F" w:rsidRPr="001D6623" w:rsidRDefault="00000000" w:rsidP="006F575F">
      <w:pPr>
        <w:pStyle w:val="Akapitzlist"/>
        <w:numPr>
          <w:ilvl w:val="0"/>
          <w:numId w:val="5"/>
        </w:numPr>
      </w:pPr>
      <w:r w:rsidRPr="001D6623">
        <w:t>pielęgniarska</w:t>
      </w:r>
    </w:p>
    <w:p w14:paraId="6E81C203" w14:textId="77777777" w:rsidR="006F575F" w:rsidRPr="001D6623" w:rsidRDefault="00000000" w:rsidP="006F575F">
      <w:pPr>
        <w:pStyle w:val="Akapitzlist"/>
        <w:numPr>
          <w:ilvl w:val="0"/>
          <w:numId w:val="5"/>
        </w:numPr>
      </w:pPr>
      <w:r w:rsidRPr="001D6623">
        <w:t>opiekunów medycznych</w:t>
      </w:r>
    </w:p>
    <w:p w14:paraId="7C01ACAC" w14:textId="77777777" w:rsidR="006F575F" w:rsidRPr="001D6623" w:rsidRDefault="00000000" w:rsidP="006F575F">
      <w:pPr>
        <w:pStyle w:val="Akapitzlist"/>
        <w:numPr>
          <w:ilvl w:val="0"/>
          <w:numId w:val="5"/>
        </w:numPr>
      </w:pPr>
      <w:r w:rsidRPr="001D6623">
        <w:t>rehabilitantów</w:t>
      </w:r>
    </w:p>
    <w:p w14:paraId="0872BAF7" w14:textId="77777777" w:rsidR="006F575F" w:rsidRPr="001D6623" w:rsidRDefault="00000000" w:rsidP="006F575F">
      <w:pPr>
        <w:pStyle w:val="Akapitzlist"/>
        <w:numPr>
          <w:ilvl w:val="0"/>
          <w:numId w:val="5"/>
        </w:numPr>
      </w:pPr>
      <w:r w:rsidRPr="001D6623">
        <w:t>psychologów/</w:t>
      </w:r>
      <w:proofErr w:type="spellStart"/>
      <w:r w:rsidRPr="001D6623">
        <w:t>psychoonkologów</w:t>
      </w:r>
      <w:proofErr w:type="spellEnd"/>
    </w:p>
    <w:p w14:paraId="27854129" w14:textId="7CEE6718" w:rsidR="00D81F55" w:rsidRPr="001D6623" w:rsidRDefault="00000000" w:rsidP="006F575F">
      <w:pPr>
        <w:pStyle w:val="Akapitzlist"/>
        <w:numPr>
          <w:ilvl w:val="0"/>
          <w:numId w:val="5"/>
        </w:numPr>
      </w:pPr>
      <w:r w:rsidRPr="001D6623">
        <w:t xml:space="preserve">wolontariuszy </w:t>
      </w:r>
    </w:p>
    <w:p w14:paraId="3E218DCC" w14:textId="77777777" w:rsidR="00D81F55" w:rsidRPr="00B002AB" w:rsidRDefault="00000000">
      <w:pPr>
        <w:rPr>
          <w:rFonts w:eastAsia="Aptos" w:cs="Aptos"/>
          <w:b/>
          <w:sz w:val="28"/>
          <w:szCs w:val="28"/>
        </w:rPr>
      </w:pPr>
      <w:r w:rsidRPr="00B002AB">
        <w:rPr>
          <w:rFonts w:eastAsia="Aptos" w:cs="Aptos"/>
          <w:b/>
          <w:sz w:val="28"/>
          <w:szCs w:val="28"/>
        </w:rPr>
        <w:t>Odwiedziny</w:t>
      </w:r>
    </w:p>
    <w:p w14:paraId="2849A506" w14:textId="48C878AB" w:rsidR="00D81F55" w:rsidRDefault="00000000">
      <w:pPr>
        <w:rPr>
          <w:rFonts w:eastAsia="Calibri" w:cs="Calibri"/>
        </w:rPr>
      </w:pPr>
      <w:r w:rsidRPr="001D6623">
        <w:rPr>
          <w:rFonts w:eastAsia="Aptos" w:cs="Aptos"/>
        </w:rPr>
        <w:t>Odwiedziny w hospicjum mo</w:t>
      </w:r>
      <w:r w:rsidRPr="001D6623">
        <w:rPr>
          <w:rFonts w:eastAsia="Arial" w:cs="Arial"/>
        </w:rPr>
        <w:t>ż</w:t>
      </w:r>
      <w:r w:rsidRPr="001D6623">
        <w:rPr>
          <w:rFonts w:eastAsia="Aptos" w:cs="Aptos"/>
        </w:rPr>
        <w:t>liwe s</w:t>
      </w:r>
      <w:r w:rsidRPr="001D6623">
        <w:rPr>
          <w:rFonts w:eastAsia="Calibri" w:cs="Calibri"/>
        </w:rPr>
        <w:t xml:space="preserve">ą w </w:t>
      </w:r>
      <w:r w:rsidRPr="001D6623">
        <w:rPr>
          <w:rFonts w:eastAsia="Calibri" w:cs="Calibri"/>
          <w:b/>
          <w:bCs/>
        </w:rPr>
        <w:t xml:space="preserve">każdy dzień tygodnia </w:t>
      </w:r>
      <w:r w:rsidR="006F575F" w:rsidRPr="001D6623">
        <w:rPr>
          <w:rFonts w:eastAsia="Calibri" w:cs="Calibri"/>
          <w:b/>
          <w:bCs/>
        </w:rPr>
        <w:t>od</w:t>
      </w:r>
      <w:r w:rsidRPr="001D6623">
        <w:rPr>
          <w:rFonts w:eastAsia="Calibri" w:cs="Calibri"/>
          <w:b/>
          <w:bCs/>
        </w:rPr>
        <w:t xml:space="preserve"> godz. 12.00</w:t>
      </w:r>
      <w:r w:rsidR="006F575F" w:rsidRPr="001D6623">
        <w:rPr>
          <w:rFonts w:eastAsia="Calibri" w:cs="Calibri"/>
        </w:rPr>
        <w:t>. W godzinach 17.00-</w:t>
      </w:r>
      <w:r w:rsidR="001D6623">
        <w:rPr>
          <w:rFonts w:eastAsia="Calibri" w:cs="Calibri"/>
        </w:rPr>
        <w:t>19</w:t>
      </w:r>
      <w:r w:rsidR="006F575F" w:rsidRPr="001D6623">
        <w:rPr>
          <w:rFonts w:eastAsia="Calibri" w:cs="Calibri"/>
        </w:rPr>
        <w:t xml:space="preserve">.00 odwiedziny możliwe </w:t>
      </w:r>
      <w:r w:rsidR="00237094" w:rsidRPr="001D6623">
        <w:rPr>
          <w:rFonts w:eastAsia="Calibri" w:cs="Calibri"/>
        </w:rPr>
        <w:t xml:space="preserve">są </w:t>
      </w:r>
      <w:r w:rsidR="006F575F" w:rsidRPr="001D6623">
        <w:rPr>
          <w:rFonts w:eastAsia="Calibri" w:cs="Calibri"/>
        </w:rPr>
        <w:t xml:space="preserve">jedynie przebywając z pacjentem </w:t>
      </w:r>
      <w:r w:rsidR="006F575F" w:rsidRPr="001D6623">
        <w:rPr>
          <w:rFonts w:eastAsia="Aptos" w:cs="Aptos"/>
        </w:rPr>
        <w:t>w cz</w:t>
      </w:r>
      <w:r w:rsidR="006F575F" w:rsidRPr="001D6623">
        <w:rPr>
          <w:rFonts w:eastAsia="Calibri" w:cs="Calibri"/>
        </w:rPr>
        <w:t>ęściach wsp</w:t>
      </w:r>
      <w:r w:rsidR="006F575F" w:rsidRPr="001D6623">
        <w:rPr>
          <w:rFonts w:eastAsia="Aptos" w:cs="Aptos"/>
        </w:rPr>
        <w:t>ólnych (sala dzienna, jadalnia, ogród hospicjum)</w:t>
      </w:r>
      <w:r w:rsidR="006F575F" w:rsidRPr="001D6623">
        <w:rPr>
          <w:rFonts w:eastAsia="Calibri" w:cs="Calibri"/>
        </w:rPr>
        <w:t>. Wynika to z dbałości o komfort i intymność innych pacjent</w:t>
      </w:r>
      <w:r w:rsidR="006F575F" w:rsidRPr="001D6623">
        <w:rPr>
          <w:rFonts w:eastAsia="Aptos" w:cs="Aptos"/>
        </w:rPr>
        <w:t>ów hospicjum (</w:t>
      </w:r>
      <w:r w:rsidR="006F575F" w:rsidRPr="001D6623">
        <w:rPr>
          <w:rFonts w:eastAsia="Calibri" w:cs="Calibri"/>
        </w:rPr>
        <w:t>po godz. 17.00 prowadzimy wieczorne toalety pacjentów, wykonujemy zmiany opatrunków itp.).</w:t>
      </w:r>
    </w:p>
    <w:p w14:paraId="36868127" w14:textId="32629062" w:rsidR="001D6623" w:rsidRDefault="001D6623" w:rsidP="00C23313">
      <w:pPr>
        <w:ind w:firstLine="708"/>
        <w:rPr>
          <w:rFonts w:eastAsia="Calibri" w:cs="Calibri"/>
        </w:rPr>
      </w:pPr>
      <w:r>
        <w:rPr>
          <w:rFonts w:eastAsia="Calibri" w:cs="Calibri"/>
        </w:rPr>
        <w:lastRenderedPageBreak/>
        <w:t>W trakcie odwiedzin mogą zostać Państwo poproszeniu o chwilowe opuszczenie Sali chorych, tak aby nasz personel mógł dokonać czynności pielęgniarsko-opiekuńczych, tak aby zachować prawo pacjenta do intymności.</w:t>
      </w:r>
    </w:p>
    <w:p w14:paraId="583E15FF" w14:textId="057C7335" w:rsidR="001D6623" w:rsidRPr="001D6623" w:rsidRDefault="001D6623" w:rsidP="00C23313">
      <w:pPr>
        <w:ind w:firstLine="708"/>
        <w:rPr>
          <w:rFonts w:eastAsia="Aptos" w:cs="Aptos"/>
        </w:rPr>
      </w:pPr>
      <w:r>
        <w:rPr>
          <w:rFonts w:eastAsia="Calibri" w:cs="Calibri"/>
        </w:rPr>
        <w:t>Prosimy również o zachowanie rozwagi dot. ilości osób odwiedzających jednoczasowo – pamiętajmy, że w hospicjum przebywają osoby cierpiące, ciężko chore, wymagające</w:t>
      </w:r>
      <w:r w:rsidR="00C23313">
        <w:rPr>
          <w:rFonts w:eastAsia="Calibri" w:cs="Calibri"/>
        </w:rPr>
        <w:t xml:space="preserve"> ciszy i</w:t>
      </w:r>
      <w:r>
        <w:rPr>
          <w:rFonts w:eastAsia="Calibri" w:cs="Calibri"/>
        </w:rPr>
        <w:t xml:space="preserve"> spokoju.</w:t>
      </w:r>
    </w:p>
    <w:p w14:paraId="10B10372" w14:textId="4588E78A" w:rsidR="003969DF" w:rsidRPr="00B002AB" w:rsidRDefault="00000000">
      <w:pPr>
        <w:rPr>
          <w:rFonts w:eastAsia="Calibri" w:cs="Calibri"/>
        </w:rPr>
      </w:pPr>
      <w:r w:rsidRPr="00B002AB">
        <w:rPr>
          <w:rFonts w:eastAsia="Calibri" w:cs="Calibri"/>
          <w:b/>
          <w:sz w:val="28"/>
        </w:rPr>
        <w:t>Udzielanie informacji na temat stanu zdrowia Pacjenta</w:t>
      </w:r>
    </w:p>
    <w:p w14:paraId="2C4CAFD2" w14:textId="7C814EEA" w:rsidR="00D81F55" w:rsidRPr="001D6623" w:rsidRDefault="00000000" w:rsidP="00C23313">
      <w:pPr>
        <w:ind w:firstLine="708"/>
        <w:rPr>
          <w:rFonts w:eastAsia="Aptos" w:cs="Aptos"/>
        </w:rPr>
      </w:pPr>
      <w:r w:rsidRPr="001D6623">
        <w:rPr>
          <w:rFonts w:eastAsia="Calibri" w:cs="Calibri"/>
        </w:rPr>
        <w:t xml:space="preserve">Informacje na temat stanu zdrowia Pacjenta przebywającego w Hospicjum udzielane są jedynie osobom upoważnionym. Podczas przyjęcia do Ośrodka, wypełniane są dokumenty, w których umieszcza się dane do osób upoważnionych do informacji. </w:t>
      </w:r>
      <w:r w:rsidR="00FD2165" w:rsidRPr="001D6623">
        <w:rPr>
          <w:rFonts w:eastAsia="Calibri" w:cs="Calibri"/>
        </w:rPr>
        <w:br/>
        <w:t>Telefonicznie udzielamy informacji tylko w wyjątkowych przypadkach (ze względu na przepisy RODO).</w:t>
      </w:r>
    </w:p>
    <w:p w14:paraId="1501E08F" w14:textId="77777777" w:rsidR="00D81F55" w:rsidRPr="00B002AB" w:rsidRDefault="00000000">
      <w:pPr>
        <w:rPr>
          <w:rFonts w:eastAsia="Aptos" w:cs="Aptos"/>
          <w:b/>
          <w:sz w:val="28"/>
          <w:szCs w:val="28"/>
        </w:rPr>
      </w:pPr>
      <w:r w:rsidRPr="00B002AB">
        <w:rPr>
          <w:rFonts w:eastAsia="Aptos" w:cs="Aptos"/>
          <w:b/>
          <w:sz w:val="28"/>
          <w:szCs w:val="28"/>
        </w:rPr>
        <w:t>Rzeczy potrzebne pacjentowi w trakcie pobytu w Hospicjum</w:t>
      </w:r>
    </w:p>
    <w:p w14:paraId="04109C8E" w14:textId="5AFD891A" w:rsidR="00D81F55" w:rsidRPr="001D6623" w:rsidRDefault="00000000">
      <w:pPr>
        <w:numPr>
          <w:ilvl w:val="0"/>
          <w:numId w:val="1"/>
        </w:numPr>
        <w:ind w:left="720" w:hanging="360"/>
        <w:rPr>
          <w:rFonts w:eastAsia="Aptos" w:cs="Aptos"/>
        </w:rPr>
      </w:pPr>
      <w:r w:rsidRPr="001D6623">
        <w:rPr>
          <w:rFonts w:eastAsia="Aptos" w:cs="Aptos"/>
        </w:rPr>
        <w:t xml:space="preserve">Dokumentacja medyczna </w:t>
      </w:r>
      <w:r w:rsidRPr="001D6623">
        <w:rPr>
          <w:rFonts w:eastAsia="Calibri" w:cs="Calibri"/>
        </w:rPr>
        <w:t>– ostatnie wypisy szpitalne, rozpisk</w:t>
      </w:r>
      <w:r w:rsidR="001D6623">
        <w:rPr>
          <w:rFonts w:eastAsia="Calibri" w:cs="Calibri"/>
        </w:rPr>
        <w:t>a</w:t>
      </w:r>
      <w:r w:rsidRPr="001D6623">
        <w:rPr>
          <w:rFonts w:eastAsia="Calibri" w:cs="Calibri"/>
        </w:rPr>
        <w:t xml:space="preserve"> przyjmowanych lek</w:t>
      </w:r>
      <w:r w:rsidRPr="001D6623">
        <w:rPr>
          <w:rFonts w:eastAsia="Aptos" w:cs="Aptos"/>
        </w:rPr>
        <w:t>ów</w:t>
      </w:r>
    </w:p>
    <w:p w14:paraId="0C529575" w14:textId="10850628" w:rsidR="00D81F55" w:rsidRPr="001D6623" w:rsidRDefault="00000000">
      <w:pPr>
        <w:numPr>
          <w:ilvl w:val="0"/>
          <w:numId w:val="1"/>
        </w:numPr>
        <w:ind w:left="720" w:hanging="360"/>
        <w:rPr>
          <w:rFonts w:eastAsia="Calibri" w:cs="Calibri"/>
        </w:rPr>
      </w:pPr>
      <w:r w:rsidRPr="001D6623">
        <w:rPr>
          <w:rFonts w:eastAsia="Aptos" w:cs="Aptos"/>
        </w:rPr>
        <w:t xml:space="preserve">Ubrania (2-3komplety) </w:t>
      </w:r>
      <w:r w:rsidRPr="001D6623">
        <w:rPr>
          <w:rFonts w:eastAsia="Calibri" w:cs="Calibri"/>
        </w:rPr>
        <w:t>– dla pacjent</w:t>
      </w:r>
      <w:r w:rsidRPr="001D6623">
        <w:rPr>
          <w:rFonts w:eastAsia="Aptos" w:cs="Aptos"/>
        </w:rPr>
        <w:t>ów chodz</w:t>
      </w:r>
      <w:r w:rsidRPr="001D6623">
        <w:rPr>
          <w:rFonts w:eastAsia="Calibri" w:cs="Calibri"/>
        </w:rPr>
        <w:t>ących, dla pacjent</w:t>
      </w:r>
      <w:r w:rsidRPr="001D6623">
        <w:rPr>
          <w:rFonts w:eastAsia="Aptos" w:cs="Aptos"/>
        </w:rPr>
        <w:t>ów przewlekle le</w:t>
      </w:r>
      <w:r w:rsidRPr="001D6623">
        <w:rPr>
          <w:rFonts w:eastAsia="Calibri" w:cs="Calibri"/>
        </w:rPr>
        <w:t>żących – 3 piżamy (lub długie koszulki).</w:t>
      </w:r>
      <w:r w:rsidR="00B002AB">
        <w:rPr>
          <w:rFonts w:eastAsia="Calibri" w:cs="Calibri"/>
        </w:rPr>
        <w:t xml:space="preserve"> W trakcie pobytu mogą Państwo zostać poproszeni o zabranie ubrań do wyprania.</w:t>
      </w:r>
    </w:p>
    <w:p w14:paraId="573C60E0" w14:textId="7F1AA058" w:rsidR="00D81F55" w:rsidRPr="001D6623" w:rsidRDefault="00000000">
      <w:pPr>
        <w:numPr>
          <w:ilvl w:val="0"/>
          <w:numId w:val="1"/>
        </w:numPr>
        <w:ind w:left="720" w:hanging="360"/>
        <w:rPr>
          <w:rFonts w:eastAsia="Calibri" w:cs="Calibri"/>
        </w:rPr>
      </w:pPr>
      <w:r w:rsidRPr="001D6623">
        <w:rPr>
          <w:rFonts w:eastAsia="Calibri" w:cs="Calibri"/>
        </w:rPr>
        <w:t>Leki oraz inne wyroby medyczne konieczne do zapewnienia opieki Pacjentowi zapewnia Hospicjum</w:t>
      </w:r>
    </w:p>
    <w:p w14:paraId="425D5421" w14:textId="718ECE81" w:rsidR="00D81F55" w:rsidRPr="001D6623" w:rsidRDefault="00000000">
      <w:pPr>
        <w:rPr>
          <w:rFonts w:eastAsia="Aptos" w:cs="Aptos"/>
        </w:rPr>
      </w:pPr>
      <w:r w:rsidRPr="001D6623">
        <w:rPr>
          <w:rFonts w:eastAsia="Aptos" w:cs="Aptos"/>
        </w:rPr>
        <w:t>Je</w:t>
      </w:r>
      <w:r w:rsidRPr="001D6623">
        <w:rPr>
          <w:rFonts w:eastAsia="Calibri" w:cs="Calibri"/>
        </w:rPr>
        <w:t>śli posiadają Państwo leki w terminie ważności</w:t>
      </w:r>
      <w:r w:rsidR="00FD2165" w:rsidRPr="001D6623">
        <w:rPr>
          <w:rFonts w:eastAsia="Calibri" w:cs="Calibri"/>
        </w:rPr>
        <w:t>, nawet</w:t>
      </w:r>
      <w:r w:rsidRPr="001D6623">
        <w:rPr>
          <w:rFonts w:eastAsia="Calibri" w:cs="Calibri"/>
        </w:rPr>
        <w:t xml:space="preserve"> nieprzyjmowane już przez pacjent</w:t>
      </w:r>
      <w:r w:rsidRPr="001D6623">
        <w:rPr>
          <w:rFonts w:eastAsia="Aptos" w:cs="Aptos"/>
        </w:rPr>
        <w:t xml:space="preserve">ów </w:t>
      </w:r>
      <w:r w:rsidRPr="001D6623">
        <w:rPr>
          <w:rFonts w:eastAsia="Calibri" w:cs="Calibri"/>
        </w:rPr>
        <w:t xml:space="preserve">– będziemy wdzięczni za ich przyniesienie. Posiadamy ubogich pensjonariuszy w </w:t>
      </w:r>
      <w:r w:rsidR="000D1583">
        <w:rPr>
          <w:rFonts w:eastAsia="Calibri" w:cs="Calibri"/>
        </w:rPr>
        <w:t>Domu</w:t>
      </w:r>
      <w:r w:rsidRPr="001D6623">
        <w:rPr>
          <w:rFonts w:eastAsia="Calibri" w:cs="Calibri"/>
        </w:rPr>
        <w:t xml:space="preserve"> </w:t>
      </w:r>
      <w:r w:rsidR="000D1583">
        <w:rPr>
          <w:rFonts w:eastAsia="Calibri" w:cs="Calibri"/>
        </w:rPr>
        <w:t>Seniora</w:t>
      </w:r>
      <w:r w:rsidRPr="001D6623">
        <w:rPr>
          <w:rFonts w:eastAsia="Calibri" w:cs="Calibri"/>
        </w:rPr>
        <w:t>, kt</w:t>
      </w:r>
      <w:r w:rsidRPr="001D6623">
        <w:rPr>
          <w:rFonts w:eastAsia="Aptos" w:cs="Aptos"/>
        </w:rPr>
        <w:t>órzy z ch</w:t>
      </w:r>
      <w:r w:rsidRPr="001D6623">
        <w:rPr>
          <w:rFonts w:eastAsia="Calibri" w:cs="Calibri"/>
        </w:rPr>
        <w:t>ęcią skorzystają z podarowanych lek</w:t>
      </w:r>
      <w:r w:rsidRPr="001D6623">
        <w:rPr>
          <w:rFonts w:eastAsia="Aptos" w:cs="Aptos"/>
        </w:rPr>
        <w:t>ów.</w:t>
      </w:r>
    </w:p>
    <w:p w14:paraId="11715F44" w14:textId="77777777" w:rsidR="00D81F55" w:rsidRPr="00B002AB" w:rsidRDefault="00000000">
      <w:pPr>
        <w:rPr>
          <w:rFonts w:eastAsia="Calibri" w:cs="Calibri"/>
          <w:b/>
        </w:rPr>
      </w:pPr>
      <w:r w:rsidRPr="00B002AB">
        <w:rPr>
          <w:rFonts w:eastAsia="Aptos" w:cs="Aptos"/>
          <w:b/>
        </w:rPr>
        <w:t>W razie ch</w:t>
      </w:r>
      <w:r w:rsidRPr="00B002AB">
        <w:rPr>
          <w:rFonts w:eastAsia="Calibri" w:cs="Calibri"/>
          <w:b/>
        </w:rPr>
        <w:t>ęci przekazania pacjentom hospicjum darowizn rzeczowych przydatne będą:</w:t>
      </w:r>
    </w:p>
    <w:p w14:paraId="1F90F3CE" w14:textId="77777777" w:rsidR="00D81F55" w:rsidRPr="001D6623" w:rsidRDefault="00000000" w:rsidP="003969DF">
      <w:pPr>
        <w:numPr>
          <w:ilvl w:val="0"/>
          <w:numId w:val="2"/>
        </w:numPr>
        <w:spacing w:after="0"/>
        <w:ind w:left="720" w:hanging="360"/>
        <w:rPr>
          <w:rFonts w:eastAsia="Aptos" w:cs="Aptos"/>
        </w:rPr>
      </w:pPr>
      <w:r w:rsidRPr="001D6623">
        <w:rPr>
          <w:rFonts w:eastAsia="Aptos" w:cs="Aptos"/>
        </w:rPr>
        <w:t>pieluchy dla doros</w:t>
      </w:r>
      <w:r w:rsidRPr="001D6623">
        <w:rPr>
          <w:rFonts w:eastAsia="Arial" w:cs="Arial"/>
        </w:rPr>
        <w:t>ł</w:t>
      </w:r>
      <w:r w:rsidRPr="001D6623">
        <w:rPr>
          <w:rFonts w:eastAsia="Aptos" w:cs="Aptos"/>
        </w:rPr>
        <w:t>ych (</w:t>
      </w:r>
      <w:proofErr w:type="spellStart"/>
      <w:r w:rsidRPr="001D6623">
        <w:rPr>
          <w:rFonts w:eastAsia="Aptos" w:cs="Aptos"/>
        </w:rPr>
        <w:t>rozm</w:t>
      </w:r>
      <w:proofErr w:type="spellEnd"/>
      <w:r w:rsidRPr="001D6623">
        <w:rPr>
          <w:rFonts w:eastAsia="Aptos" w:cs="Aptos"/>
        </w:rPr>
        <w:t>. L, XL)</w:t>
      </w:r>
    </w:p>
    <w:p w14:paraId="16E5F483" w14:textId="77777777" w:rsidR="00D81F55" w:rsidRPr="001D6623" w:rsidRDefault="00000000" w:rsidP="003969DF">
      <w:pPr>
        <w:numPr>
          <w:ilvl w:val="0"/>
          <w:numId w:val="2"/>
        </w:numPr>
        <w:spacing w:after="0"/>
        <w:ind w:left="720" w:hanging="360"/>
        <w:rPr>
          <w:rFonts w:eastAsia="Calibri" w:cs="Calibri"/>
        </w:rPr>
      </w:pPr>
      <w:r w:rsidRPr="001D6623">
        <w:rPr>
          <w:rFonts w:eastAsia="Aptos" w:cs="Aptos"/>
        </w:rPr>
        <w:t>podk</w:t>
      </w:r>
      <w:r w:rsidRPr="001D6623">
        <w:rPr>
          <w:rFonts w:eastAsia="Calibri" w:cs="Calibri"/>
        </w:rPr>
        <w:t>łady higieniczne jednorazowe (60x90cm) </w:t>
      </w:r>
    </w:p>
    <w:p w14:paraId="0EE214CB" w14:textId="77777777" w:rsidR="00D81F55" w:rsidRPr="001D6623" w:rsidRDefault="00000000" w:rsidP="003969DF">
      <w:pPr>
        <w:numPr>
          <w:ilvl w:val="0"/>
          <w:numId w:val="2"/>
        </w:numPr>
        <w:spacing w:after="0"/>
        <w:ind w:left="720" w:hanging="360"/>
        <w:rPr>
          <w:rFonts w:eastAsia="Calibri" w:cs="Calibri"/>
        </w:rPr>
      </w:pPr>
      <w:r w:rsidRPr="001D6623">
        <w:rPr>
          <w:rFonts w:eastAsia="Aptos" w:cs="Aptos"/>
        </w:rPr>
        <w:t>Chusteczki nawil</w:t>
      </w:r>
      <w:r w:rsidRPr="001D6623">
        <w:rPr>
          <w:rFonts w:eastAsia="Calibri" w:cs="Calibri"/>
        </w:rPr>
        <w:t xml:space="preserve">żane </w:t>
      </w:r>
      <w:proofErr w:type="spellStart"/>
      <w:r w:rsidRPr="001D6623">
        <w:rPr>
          <w:rFonts w:eastAsia="Calibri" w:cs="Calibri"/>
        </w:rPr>
        <w:t>Seni</w:t>
      </w:r>
      <w:proofErr w:type="spellEnd"/>
      <w:r w:rsidRPr="001D6623">
        <w:rPr>
          <w:rFonts w:eastAsia="Calibri" w:cs="Calibri"/>
        </w:rPr>
        <w:t xml:space="preserve"> </w:t>
      </w:r>
      <w:proofErr w:type="spellStart"/>
      <w:r w:rsidRPr="001D6623">
        <w:rPr>
          <w:rFonts w:eastAsia="Calibri" w:cs="Calibri"/>
        </w:rPr>
        <w:t>Care</w:t>
      </w:r>
      <w:proofErr w:type="spellEnd"/>
    </w:p>
    <w:p w14:paraId="12446300" w14:textId="77777777" w:rsidR="00D81F55" w:rsidRPr="001D6623" w:rsidRDefault="00000000" w:rsidP="003969DF">
      <w:pPr>
        <w:numPr>
          <w:ilvl w:val="0"/>
          <w:numId w:val="2"/>
        </w:numPr>
        <w:spacing w:after="0"/>
        <w:ind w:left="720" w:hanging="360"/>
        <w:rPr>
          <w:rFonts w:eastAsia="Calibri" w:cs="Calibri"/>
        </w:rPr>
      </w:pPr>
      <w:r w:rsidRPr="001D6623">
        <w:rPr>
          <w:rFonts w:eastAsia="Aptos" w:cs="Aptos"/>
        </w:rPr>
        <w:t>Pianki do mycia cia</w:t>
      </w:r>
      <w:r w:rsidRPr="001D6623">
        <w:rPr>
          <w:rFonts w:eastAsia="Calibri" w:cs="Calibri"/>
        </w:rPr>
        <w:t xml:space="preserve">ła </w:t>
      </w:r>
      <w:proofErr w:type="spellStart"/>
      <w:r w:rsidRPr="001D6623">
        <w:rPr>
          <w:rFonts w:eastAsia="Calibri" w:cs="Calibri"/>
        </w:rPr>
        <w:t>Seni</w:t>
      </w:r>
      <w:proofErr w:type="spellEnd"/>
      <w:r w:rsidRPr="001D6623">
        <w:rPr>
          <w:rFonts w:eastAsia="Calibri" w:cs="Calibri"/>
        </w:rPr>
        <w:t xml:space="preserve"> </w:t>
      </w:r>
      <w:proofErr w:type="spellStart"/>
      <w:r w:rsidRPr="001D6623">
        <w:rPr>
          <w:rFonts w:eastAsia="Calibri" w:cs="Calibri"/>
        </w:rPr>
        <w:t>Care</w:t>
      </w:r>
      <w:proofErr w:type="spellEnd"/>
      <w:r w:rsidRPr="001D6623">
        <w:rPr>
          <w:rFonts w:eastAsia="Calibri" w:cs="Calibri"/>
        </w:rPr>
        <w:t>, balsamy nawilżające do ciała</w:t>
      </w:r>
    </w:p>
    <w:p w14:paraId="6496B3C4" w14:textId="77777777" w:rsidR="00D81F55" w:rsidRPr="001D6623" w:rsidRDefault="00000000" w:rsidP="003969DF">
      <w:pPr>
        <w:numPr>
          <w:ilvl w:val="0"/>
          <w:numId w:val="2"/>
        </w:numPr>
        <w:spacing w:after="0"/>
        <w:ind w:left="720" w:hanging="360"/>
        <w:rPr>
          <w:rFonts w:eastAsia="Calibri" w:cs="Calibri"/>
        </w:rPr>
      </w:pPr>
      <w:r w:rsidRPr="001D6623">
        <w:rPr>
          <w:rFonts w:eastAsia="Aptos" w:cs="Aptos"/>
        </w:rPr>
        <w:t xml:space="preserve">Kremy </w:t>
      </w:r>
      <w:r w:rsidRPr="001D6623">
        <w:rPr>
          <w:rFonts w:eastAsia="Calibri" w:cs="Calibri"/>
        </w:rPr>
        <w:t xml:space="preserve">– </w:t>
      </w:r>
      <w:proofErr w:type="spellStart"/>
      <w:r w:rsidRPr="001D6623">
        <w:rPr>
          <w:rFonts w:eastAsia="Calibri" w:cs="Calibri"/>
        </w:rPr>
        <w:t>Sudocream</w:t>
      </w:r>
      <w:proofErr w:type="spellEnd"/>
      <w:r w:rsidRPr="001D6623">
        <w:rPr>
          <w:rFonts w:eastAsia="Calibri" w:cs="Calibri"/>
        </w:rPr>
        <w:t xml:space="preserve">, </w:t>
      </w:r>
      <w:proofErr w:type="spellStart"/>
      <w:r w:rsidRPr="001D6623">
        <w:rPr>
          <w:rFonts w:eastAsia="Calibri" w:cs="Calibri"/>
        </w:rPr>
        <w:t>Linomag</w:t>
      </w:r>
      <w:proofErr w:type="spellEnd"/>
      <w:r w:rsidRPr="001D6623">
        <w:rPr>
          <w:rFonts w:eastAsia="Calibri" w:cs="Calibri"/>
        </w:rPr>
        <w:t xml:space="preserve">, </w:t>
      </w:r>
      <w:proofErr w:type="spellStart"/>
      <w:r w:rsidRPr="001D6623">
        <w:rPr>
          <w:rFonts w:eastAsia="Calibri" w:cs="Calibri"/>
        </w:rPr>
        <w:t>Alantan</w:t>
      </w:r>
      <w:proofErr w:type="spellEnd"/>
    </w:p>
    <w:p w14:paraId="047B4BF6" w14:textId="77777777" w:rsidR="00D81F55" w:rsidRPr="001D6623" w:rsidRDefault="00000000" w:rsidP="003969DF">
      <w:pPr>
        <w:numPr>
          <w:ilvl w:val="0"/>
          <w:numId w:val="2"/>
        </w:numPr>
        <w:spacing w:after="0"/>
        <w:ind w:left="720" w:hanging="360"/>
        <w:rPr>
          <w:rFonts w:eastAsia="Aptos" w:cs="Aptos"/>
        </w:rPr>
      </w:pPr>
      <w:r w:rsidRPr="001D6623">
        <w:rPr>
          <w:rFonts w:eastAsia="Aptos" w:cs="Aptos"/>
        </w:rPr>
        <w:t xml:space="preserve">Opatrunki specjalistyczne (np. </w:t>
      </w:r>
      <w:proofErr w:type="spellStart"/>
      <w:r w:rsidRPr="001D6623">
        <w:rPr>
          <w:rFonts w:eastAsia="Aptos" w:cs="Aptos"/>
        </w:rPr>
        <w:t>Granuflex</w:t>
      </w:r>
      <w:proofErr w:type="spellEnd"/>
      <w:r w:rsidRPr="001D6623">
        <w:rPr>
          <w:rFonts w:eastAsia="Aptos" w:cs="Aptos"/>
        </w:rPr>
        <w:t xml:space="preserve">, </w:t>
      </w:r>
      <w:proofErr w:type="spellStart"/>
      <w:r w:rsidRPr="001D6623">
        <w:rPr>
          <w:rFonts w:eastAsia="Aptos" w:cs="Aptos"/>
        </w:rPr>
        <w:t>Zetuvit</w:t>
      </w:r>
      <w:proofErr w:type="spellEnd"/>
      <w:r w:rsidRPr="001D6623">
        <w:rPr>
          <w:rFonts w:eastAsia="Aptos" w:cs="Aptos"/>
        </w:rPr>
        <w:t xml:space="preserve">, </w:t>
      </w:r>
      <w:proofErr w:type="spellStart"/>
      <w:r w:rsidRPr="001D6623">
        <w:rPr>
          <w:rFonts w:eastAsia="Aptos" w:cs="Aptos"/>
        </w:rPr>
        <w:t>Aquacel</w:t>
      </w:r>
      <w:proofErr w:type="spellEnd"/>
      <w:r w:rsidRPr="001D6623">
        <w:rPr>
          <w:rFonts w:eastAsia="Aptos" w:cs="Aptos"/>
        </w:rPr>
        <w:t xml:space="preserve"> Ag+)</w:t>
      </w:r>
    </w:p>
    <w:p w14:paraId="16D128CB" w14:textId="4EE3003C" w:rsidR="00FD2165" w:rsidRPr="001D6623" w:rsidRDefault="00FD2165" w:rsidP="003969DF">
      <w:pPr>
        <w:numPr>
          <w:ilvl w:val="0"/>
          <w:numId w:val="2"/>
        </w:numPr>
        <w:spacing w:after="0"/>
        <w:ind w:left="720" w:hanging="360"/>
        <w:rPr>
          <w:rFonts w:eastAsia="Aptos" w:cs="Aptos"/>
        </w:rPr>
      </w:pPr>
      <w:proofErr w:type="spellStart"/>
      <w:r w:rsidRPr="001D6623">
        <w:rPr>
          <w:rFonts w:eastAsia="Aptos" w:cs="Aptos"/>
        </w:rPr>
        <w:t>Nutridrinki</w:t>
      </w:r>
      <w:proofErr w:type="spellEnd"/>
    </w:p>
    <w:p w14:paraId="7EB33D84" w14:textId="60F608B7" w:rsidR="003969DF" w:rsidRPr="001D6623" w:rsidRDefault="00B002AB" w:rsidP="003969DF">
      <w:pPr>
        <w:rPr>
          <w:rFonts w:eastAsia="Calibri" w:cs="Calibri"/>
        </w:rPr>
      </w:pPr>
      <w:r>
        <w:rPr>
          <w:rFonts w:eastAsia="Calibri" w:cs="Calibri"/>
          <w:b/>
          <w:sz w:val="28"/>
        </w:rPr>
        <w:br/>
      </w:r>
      <w:r w:rsidRPr="001D6623">
        <w:rPr>
          <w:rFonts w:eastAsia="Calibri" w:cs="Calibri"/>
          <w:b/>
          <w:sz w:val="28"/>
        </w:rPr>
        <w:t>Postępowanie w razie odejścia Pacjenta</w:t>
      </w:r>
    </w:p>
    <w:p w14:paraId="0F9DB63C" w14:textId="7D19C191" w:rsidR="003969DF" w:rsidRPr="001D6623" w:rsidRDefault="00000000" w:rsidP="003969DF">
      <w:pPr>
        <w:pStyle w:val="Akapitzlist"/>
        <w:numPr>
          <w:ilvl w:val="0"/>
          <w:numId w:val="6"/>
        </w:numPr>
        <w:ind w:left="284" w:hanging="284"/>
        <w:rPr>
          <w:rFonts w:eastAsia="Aptos" w:cs="Aptos"/>
        </w:rPr>
      </w:pPr>
      <w:r w:rsidRPr="001D6623">
        <w:rPr>
          <w:rFonts w:eastAsia="Calibri" w:cs="Calibri"/>
        </w:rPr>
        <w:t xml:space="preserve">Informacje o fakcie śmierci Pacjenta przekazujemy </w:t>
      </w:r>
      <w:r w:rsidR="00237094" w:rsidRPr="001D6623">
        <w:rPr>
          <w:rFonts w:eastAsia="Calibri" w:cs="Calibri"/>
        </w:rPr>
        <w:t>telefonicznie osobie wskazane</w:t>
      </w:r>
      <w:r w:rsidR="00A10A2D" w:rsidRPr="001D6623">
        <w:rPr>
          <w:rFonts w:eastAsia="Calibri" w:cs="Calibri"/>
        </w:rPr>
        <w:t>j</w:t>
      </w:r>
      <w:r w:rsidR="00237094" w:rsidRPr="001D6623">
        <w:rPr>
          <w:rFonts w:eastAsia="Calibri" w:cs="Calibri"/>
        </w:rPr>
        <w:t xml:space="preserve"> w karcie przyjęcia </w:t>
      </w:r>
      <w:r w:rsidRPr="001D6623">
        <w:rPr>
          <w:rFonts w:eastAsia="Calibri" w:cs="Calibri"/>
        </w:rPr>
        <w:t>w godzinach 7</w:t>
      </w:r>
      <w:r w:rsidR="00FD2165" w:rsidRPr="001D6623">
        <w:rPr>
          <w:rFonts w:eastAsia="Calibri" w:cs="Calibri"/>
        </w:rPr>
        <w:t>.00</w:t>
      </w:r>
      <w:r w:rsidRPr="001D6623">
        <w:rPr>
          <w:rFonts w:eastAsia="Calibri" w:cs="Calibri"/>
        </w:rPr>
        <w:t xml:space="preserve"> </w:t>
      </w:r>
      <w:r w:rsidR="00FD2165" w:rsidRPr="001D6623">
        <w:rPr>
          <w:rFonts w:eastAsia="Calibri" w:cs="Calibri"/>
        </w:rPr>
        <w:t>–</w:t>
      </w:r>
      <w:r w:rsidRPr="001D6623">
        <w:rPr>
          <w:rFonts w:eastAsia="Calibri" w:cs="Calibri"/>
        </w:rPr>
        <w:t xml:space="preserve"> 22</w:t>
      </w:r>
      <w:r w:rsidR="00FD2165" w:rsidRPr="001D6623">
        <w:rPr>
          <w:rFonts w:eastAsia="Calibri" w:cs="Calibri"/>
        </w:rPr>
        <w:t>.</w:t>
      </w:r>
      <w:r w:rsidRPr="001D6623">
        <w:rPr>
          <w:rFonts w:eastAsia="Calibri" w:cs="Calibri"/>
        </w:rPr>
        <w:t xml:space="preserve">00. </w:t>
      </w:r>
      <w:r w:rsidR="00FD2165" w:rsidRPr="001D6623">
        <w:rPr>
          <w:rFonts w:eastAsia="Calibri" w:cs="Calibri"/>
        </w:rPr>
        <w:t xml:space="preserve"> O odejściach pacjentów w godzinach nocnych informujemy w godzinach porannych</w:t>
      </w:r>
      <w:r w:rsidR="003969DF" w:rsidRPr="001D6623">
        <w:rPr>
          <w:rFonts w:eastAsia="Calibri" w:cs="Calibri"/>
        </w:rPr>
        <w:t>.</w:t>
      </w:r>
      <w:r w:rsidR="004D2505">
        <w:rPr>
          <w:rFonts w:eastAsia="Calibri" w:cs="Calibri"/>
        </w:rPr>
        <w:t xml:space="preserve"> Kolejne kroki formalne przekażemy telefonicznie.</w:t>
      </w:r>
    </w:p>
    <w:p w14:paraId="6E0679EC" w14:textId="7A2D9753" w:rsidR="003969DF" w:rsidRPr="001D6623" w:rsidRDefault="00000000" w:rsidP="003969DF">
      <w:pPr>
        <w:pStyle w:val="Akapitzlist"/>
        <w:numPr>
          <w:ilvl w:val="0"/>
          <w:numId w:val="6"/>
        </w:numPr>
        <w:ind w:left="284" w:hanging="284"/>
        <w:rPr>
          <w:rFonts w:eastAsia="Aptos" w:cs="Aptos"/>
        </w:rPr>
      </w:pPr>
      <w:r w:rsidRPr="001D6623">
        <w:rPr>
          <w:rFonts w:eastAsia="Calibri" w:cs="Calibri"/>
        </w:rPr>
        <w:t xml:space="preserve">Dla członków rodzin w żałobie po śmierci Pacjenta oferujemy możliwość </w:t>
      </w:r>
      <w:r w:rsidR="00FD2165" w:rsidRPr="001D6623">
        <w:rPr>
          <w:rFonts w:eastAsia="Calibri" w:cs="Calibri"/>
        </w:rPr>
        <w:t xml:space="preserve">nieodpłatnej </w:t>
      </w:r>
      <w:r w:rsidRPr="001D6623">
        <w:rPr>
          <w:rFonts w:eastAsia="Calibri" w:cs="Calibri"/>
        </w:rPr>
        <w:t xml:space="preserve">konsultacji psychologicznej. </w:t>
      </w:r>
      <w:r w:rsidR="002A3B41">
        <w:rPr>
          <w:rFonts w:eastAsia="Calibri" w:cs="Calibri"/>
        </w:rPr>
        <w:t>w</w:t>
      </w:r>
    </w:p>
    <w:p w14:paraId="507BE150" w14:textId="5A49D837" w:rsidR="00D81F55" w:rsidRPr="00B002AB" w:rsidRDefault="00000000">
      <w:pPr>
        <w:rPr>
          <w:rFonts w:eastAsia="Aptos" w:cs="Aptos"/>
          <w:b/>
          <w:sz w:val="28"/>
          <w:szCs w:val="28"/>
        </w:rPr>
      </w:pPr>
      <w:r w:rsidRPr="00B002AB">
        <w:rPr>
          <w:rFonts w:eastAsia="Aptos" w:cs="Aptos"/>
          <w:b/>
          <w:sz w:val="28"/>
          <w:szCs w:val="28"/>
        </w:rPr>
        <w:t>Rejestracja aktu zgonu</w:t>
      </w:r>
    </w:p>
    <w:p w14:paraId="3B7F91E1" w14:textId="4635A0BA" w:rsidR="00D81F55" w:rsidRPr="001D6623" w:rsidRDefault="00000000">
      <w:pPr>
        <w:rPr>
          <w:rFonts w:eastAsia="Calibri" w:cs="Calibri"/>
        </w:rPr>
      </w:pPr>
      <w:r w:rsidRPr="001D6623">
        <w:rPr>
          <w:rFonts w:eastAsia="Aptos" w:cs="Aptos"/>
        </w:rPr>
        <w:t>W razie odej</w:t>
      </w:r>
      <w:r w:rsidRPr="001D6623">
        <w:rPr>
          <w:rFonts w:eastAsia="Calibri" w:cs="Calibri"/>
        </w:rPr>
        <w:t xml:space="preserve">ścia Pacjenta lekarz hospicjum wystawi </w:t>
      </w:r>
      <w:r w:rsidR="001D6623">
        <w:rPr>
          <w:rFonts w:eastAsia="Calibri" w:cs="Calibri"/>
        </w:rPr>
        <w:t>„</w:t>
      </w:r>
      <w:r w:rsidRPr="001D6623">
        <w:rPr>
          <w:rFonts w:eastAsia="Calibri" w:cs="Calibri"/>
        </w:rPr>
        <w:t>Kartę Zgonu</w:t>
      </w:r>
      <w:r w:rsidR="001D6623">
        <w:rPr>
          <w:rFonts w:eastAsia="Calibri" w:cs="Calibri"/>
        </w:rPr>
        <w:t>”</w:t>
      </w:r>
      <w:r w:rsidRPr="001D6623">
        <w:rPr>
          <w:rFonts w:eastAsia="Calibri" w:cs="Calibri"/>
        </w:rPr>
        <w:t xml:space="preserve"> (w oryginale oraz kopii).</w:t>
      </w:r>
    </w:p>
    <w:p w14:paraId="280C3A15" w14:textId="77777777" w:rsidR="00D81F55" w:rsidRPr="001D6623" w:rsidRDefault="00000000">
      <w:pPr>
        <w:rPr>
          <w:rFonts w:eastAsia="Calibri" w:cs="Calibri"/>
        </w:rPr>
      </w:pPr>
      <w:r w:rsidRPr="001D6623">
        <w:rPr>
          <w:rFonts w:eastAsia="Calibri" w:cs="Calibri"/>
        </w:rPr>
        <w:lastRenderedPageBreak/>
        <w:t>Dokument rejestruje się w USC właściwym dla miejscu zgonu, dlatego w przypadku śmierci Pacjenta w naszym Ośrodku z</w:t>
      </w:r>
      <w:r w:rsidRPr="001D6623">
        <w:rPr>
          <w:rFonts w:eastAsia="Aptos" w:cs="Aptos"/>
        </w:rPr>
        <w:t xml:space="preserve"> dokumentem nale</w:t>
      </w:r>
      <w:r w:rsidRPr="001D6623">
        <w:rPr>
          <w:rFonts w:eastAsia="Calibri" w:cs="Calibri"/>
        </w:rPr>
        <w:t>ży udać się do:</w:t>
      </w:r>
    </w:p>
    <w:p w14:paraId="781D0D32" w14:textId="77777777" w:rsidR="00D81F55" w:rsidRPr="001D6623" w:rsidRDefault="00000000">
      <w:pPr>
        <w:rPr>
          <w:rFonts w:eastAsia="Calibri" w:cs="Calibri"/>
        </w:rPr>
      </w:pPr>
      <w:r w:rsidRPr="001D6623">
        <w:rPr>
          <w:rFonts w:eastAsia="Aptos" w:cs="Aptos"/>
          <w:b/>
        </w:rPr>
        <w:t>Urz</w:t>
      </w:r>
      <w:r w:rsidRPr="001D6623">
        <w:rPr>
          <w:rFonts w:eastAsia="Calibri" w:cs="Calibri"/>
          <w:b/>
        </w:rPr>
        <w:t>ędu Stawu Cywilnego w Milan</w:t>
      </w:r>
      <w:r w:rsidRPr="001D6623">
        <w:rPr>
          <w:rFonts w:eastAsia="Aptos" w:cs="Aptos"/>
          <w:b/>
        </w:rPr>
        <w:t>ówku</w:t>
      </w:r>
      <w:r w:rsidRPr="001D6623">
        <w:rPr>
          <w:rFonts w:eastAsia="Aptos" w:cs="Aptos"/>
        </w:rPr>
        <w:t xml:space="preserve"> – ul. Ko</w:t>
      </w:r>
      <w:r w:rsidRPr="001D6623">
        <w:rPr>
          <w:rFonts w:eastAsia="Calibri" w:cs="Calibri"/>
        </w:rPr>
        <w:t>ściuszki 45</w:t>
      </w:r>
    </w:p>
    <w:p w14:paraId="2E515742" w14:textId="03C39E31" w:rsidR="00D81F55" w:rsidRPr="001D6623" w:rsidRDefault="00000000" w:rsidP="003969DF">
      <w:pPr>
        <w:numPr>
          <w:ilvl w:val="0"/>
          <w:numId w:val="3"/>
        </w:numPr>
        <w:ind w:left="284" w:hanging="284"/>
        <w:rPr>
          <w:rFonts w:eastAsia="Aptos" w:cs="Aptos"/>
        </w:rPr>
      </w:pPr>
      <w:r w:rsidRPr="001D6623">
        <w:rPr>
          <w:rFonts w:eastAsia="Aptos" w:cs="Aptos"/>
        </w:rPr>
        <w:t>Budynek B (parter)</w:t>
      </w:r>
    </w:p>
    <w:p w14:paraId="018D4F87" w14:textId="77777777" w:rsidR="00D81F55" w:rsidRPr="001D6623" w:rsidRDefault="00000000" w:rsidP="003969DF">
      <w:pPr>
        <w:numPr>
          <w:ilvl w:val="0"/>
          <w:numId w:val="3"/>
        </w:numPr>
        <w:ind w:left="284" w:hanging="284"/>
        <w:rPr>
          <w:rFonts w:eastAsia="Aptos" w:cs="Aptos"/>
        </w:rPr>
      </w:pPr>
      <w:r w:rsidRPr="001D6623">
        <w:rPr>
          <w:rFonts w:eastAsia="Aptos" w:cs="Aptos"/>
        </w:rPr>
        <w:t xml:space="preserve">Nr telefonu:  (22) 758-30-61  - </w:t>
      </w:r>
      <w:r w:rsidRPr="001D6623">
        <w:rPr>
          <w:rFonts w:eastAsia="Aptos" w:cs="Aptos"/>
        </w:rPr>
        <w:br/>
        <w:t>wew. 203, 216, 219</w:t>
      </w:r>
    </w:p>
    <w:p w14:paraId="2530ABA3" w14:textId="308B59F3" w:rsidR="00D81F55" w:rsidRPr="001D6623" w:rsidRDefault="00000000" w:rsidP="003969DF">
      <w:pPr>
        <w:numPr>
          <w:ilvl w:val="0"/>
          <w:numId w:val="3"/>
        </w:numPr>
        <w:ind w:left="284" w:hanging="284"/>
        <w:rPr>
          <w:rFonts w:eastAsia="Aptos" w:cs="Aptos"/>
        </w:rPr>
      </w:pPr>
      <w:r w:rsidRPr="001D6623">
        <w:rPr>
          <w:rFonts w:eastAsia="Aptos" w:cs="Aptos"/>
        </w:rPr>
        <w:t xml:space="preserve">Godz. pracy:   </w:t>
      </w:r>
      <w:r w:rsidRPr="001D6623">
        <w:rPr>
          <w:rFonts w:eastAsia="Aptos" w:cs="Aptos"/>
        </w:rPr>
        <w:br/>
        <w:t>poniedzia</w:t>
      </w:r>
      <w:r w:rsidRPr="001D6623">
        <w:rPr>
          <w:rFonts w:eastAsia="Arial" w:cs="Arial"/>
        </w:rPr>
        <w:t>ł</w:t>
      </w:r>
      <w:r w:rsidRPr="001D6623">
        <w:rPr>
          <w:rFonts w:eastAsia="Aptos" w:cs="Aptos"/>
        </w:rPr>
        <w:t xml:space="preserve">ek </w:t>
      </w:r>
      <w:r w:rsidRPr="001D6623">
        <w:rPr>
          <w:rFonts w:eastAsia="Aptos" w:cs="Aptos"/>
        </w:rPr>
        <w:tab/>
        <w:t xml:space="preserve">10.00-19.00;  </w:t>
      </w:r>
      <w:r w:rsidRPr="001D6623">
        <w:rPr>
          <w:rFonts w:eastAsia="Aptos" w:cs="Aptos"/>
        </w:rPr>
        <w:br/>
        <w:t xml:space="preserve">wtorek-czwartek </w:t>
      </w:r>
      <w:r w:rsidRPr="001D6623">
        <w:rPr>
          <w:rFonts w:eastAsia="Aptos" w:cs="Aptos"/>
        </w:rPr>
        <w:tab/>
        <w:t xml:space="preserve">8.00-16.00; </w:t>
      </w:r>
      <w:r w:rsidRPr="001D6623">
        <w:rPr>
          <w:rFonts w:eastAsia="Aptos" w:cs="Aptos"/>
        </w:rPr>
        <w:br/>
        <w:t>pi</w:t>
      </w:r>
      <w:r w:rsidRPr="001D6623">
        <w:rPr>
          <w:rFonts w:eastAsia="Arial" w:cs="Arial"/>
        </w:rPr>
        <w:t>ą</w:t>
      </w:r>
      <w:r w:rsidRPr="001D6623">
        <w:rPr>
          <w:rFonts w:eastAsia="Aptos" w:cs="Aptos"/>
        </w:rPr>
        <w:t>tek</w:t>
      </w:r>
      <w:r w:rsidRPr="001D6623">
        <w:rPr>
          <w:rFonts w:eastAsia="Aptos" w:cs="Aptos"/>
        </w:rPr>
        <w:tab/>
      </w:r>
      <w:r w:rsidRPr="001D6623">
        <w:rPr>
          <w:rFonts w:eastAsia="Aptos" w:cs="Aptos"/>
        </w:rPr>
        <w:tab/>
        <w:t>8.00-15.00</w:t>
      </w:r>
    </w:p>
    <w:p w14:paraId="57354B88" w14:textId="77777777" w:rsidR="00D81F55" w:rsidRPr="001D6623" w:rsidRDefault="00000000" w:rsidP="003969DF">
      <w:pPr>
        <w:numPr>
          <w:ilvl w:val="0"/>
          <w:numId w:val="3"/>
        </w:numPr>
        <w:ind w:left="284" w:hanging="284"/>
        <w:rPr>
          <w:rFonts w:eastAsia="Aptos" w:cs="Aptos"/>
        </w:rPr>
      </w:pPr>
      <w:r w:rsidRPr="001D6623">
        <w:rPr>
          <w:rFonts w:eastAsia="Calibri" w:cs="Calibri"/>
        </w:rPr>
        <w:t>zgon należy zgłosić maksymalnie do 3 dni od momentu śmierci</w:t>
      </w:r>
    </w:p>
    <w:p w14:paraId="38B2D52F" w14:textId="2B360CE0" w:rsidR="00A10A2D" w:rsidRPr="001D6623" w:rsidRDefault="00000000" w:rsidP="003969DF">
      <w:pPr>
        <w:numPr>
          <w:ilvl w:val="0"/>
          <w:numId w:val="3"/>
        </w:numPr>
        <w:ind w:left="284" w:hanging="284"/>
        <w:rPr>
          <w:rFonts w:eastAsia="Aptos" w:cs="Aptos"/>
        </w:rPr>
      </w:pPr>
      <w:r w:rsidRPr="001D6623">
        <w:rPr>
          <w:rFonts w:eastAsia="Calibri" w:cs="Calibri"/>
        </w:rPr>
        <w:t>aby zgłosić zgon należy mieć ze sobą</w:t>
      </w:r>
      <w:r w:rsidR="00A10A2D" w:rsidRPr="001D6623">
        <w:rPr>
          <w:rFonts w:eastAsia="Calibri" w:cs="Calibri"/>
        </w:rPr>
        <w:t>:</w:t>
      </w:r>
    </w:p>
    <w:p w14:paraId="5CFA3284" w14:textId="31DAF9ED" w:rsidR="00A10A2D" w:rsidRPr="001D6623" w:rsidRDefault="00000000" w:rsidP="00A10A2D">
      <w:pPr>
        <w:pStyle w:val="Akapitzlist"/>
        <w:numPr>
          <w:ilvl w:val="0"/>
          <w:numId w:val="9"/>
        </w:numPr>
        <w:spacing w:after="0"/>
        <w:rPr>
          <w:rFonts w:eastAsia="Aptos" w:cs="Aptos"/>
        </w:rPr>
      </w:pPr>
      <w:r w:rsidRPr="001D6623">
        <w:rPr>
          <w:rFonts w:eastAsia="Calibri" w:cs="Calibri"/>
        </w:rPr>
        <w:t>kartę zgonu</w:t>
      </w:r>
    </w:p>
    <w:p w14:paraId="4A48E922" w14:textId="720A7C2D" w:rsidR="00A10A2D" w:rsidRPr="001D6623" w:rsidRDefault="00000000" w:rsidP="00A10A2D">
      <w:pPr>
        <w:pStyle w:val="Akapitzlist"/>
        <w:numPr>
          <w:ilvl w:val="0"/>
          <w:numId w:val="9"/>
        </w:numPr>
        <w:spacing w:after="0"/>
        <w:rPr>
          <w:rFonts w:eastAsia="Aptos" w:cs="Aptos"/>
        </w:rPr>
      </w:pPr>
      <w:r w:rsidRPr="001D6623">
        <w:rPr>
          <w:rFonts w:eastAsia="Calibri" w:cs="Calibri"/>
        </w:rPr>
        <w:t xml:space="preserve">dowód osobisty </w:t>
      </w:r>
      <w:r w:rsidR="00237094" w:rsidRPr="001D6623">
        <w:rPr>
          <w:rFonts w:eastAsia="Calibri" w:cs="Calibri"/>
        </w:rPr>
        <w:t>zmarłej</w:t>
      </w:r>
      <w:r w:rsidRPr="001D6623">
        <w:rPr>
          <w:rFonts w:eastAsia="Calibri" w:cs="Calibri"/>
        </w:rPr>
        <w:t xml:space="preserve"> osoby</w:t>
      </w:r>
    </w:p>
    <w:p w14:paraId="329F720B" w14:textId="1C47EC03" w:rsidR="00D81F55" w:rsidRPr="00602420" w:rsidRDefault="00602420" w:rsidP="00A10A2D">
      <w:pPr>
        <w:pStyle w:val="Akapitzlist"/>
        <w:numPr>
          <w:ilvl w:val="0"/>
          <w:numId w:val="9"/>
        </w:numPr>
        <w:spacing w:after="0"/>
        <w:rPr>
          <w:rFonts w:eastAsia="Aptos" w:cs="Aptos"/>
        </w:rPr>
      </w:pPr>
      <w:r w:rsidRPr="00602420">
        <w:rPr>
          <w:rFonts w:eastAsia="Aptos" w:cs="Aptos"/>
          <w:noProof/>
        </w:rPr>
        <w:drawing>
          <wp:anchor distT="0" distB="0" distL="114300" distR="114300" simplePos="0" relativeHeight="251658752" behindDoc="0" locked="0" layoutInCell="1" allowOverlap="1" wp14:anchorId="3102E82B" wp14:editId="7745313D">
            <wp:simplePos x="0" y="0"/>
            <wp:positionH relativeFrom="column">
              <wp:posOffset>-9525</wp:posOffset>
            </wp:positionH>
            <wp:positionV relativeFrom="paragraph">
              <wp:posOffset>358140</wp:posOffset>
            </wp:positionV>
            <wp:extent cx="6645910" cy="3462020"/>
            <wp:effectExtent l="0" t="0" r="0" b="0"/>
            <wp:wrapSquare wrapText="bothSides"/>
            <wp:docPr id="1200006754" name="Obraz 1" descr="Obraz zawierający mapa, tekst, diagram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006754" name="Obraz 1" descr="Obraz zawierający mapa, tekst, diagram, linia&#10;&#10;Opis wygenerowany automatyczni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46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6623">
        <w:rPr>
          <w:rFonts w:eastAsia="Calibri" w:cs="Calibri"/>
        </w:rPr>
        <w:t>swój dokument tożsamości</w:t>
      </w:r>
    </w:p>
    <w:p w14:paraId="00ECA898" w14:textId="75D234FE" w:rsidR="00602420" w:rsidRPr="00602420" w:rsidRDefault="00602420" w:rsidP="00602420">
      <w:pPr>
        <w:spacing w:after="0"/>
        <w:ind w:left="360"/>
        <w:rPr>
          <w:rFonts w:eastAsia="Aptos" w:cs="Aptos"/>
        </w:rPr>
      </w:pPr>
    </w:p>
    <w:p w14:paraId="29E6D2AF" w14:textId="4EF69E20" w:rsidR="00D81F55" w:rsidRPr="00B002AB" w:rsidRDefault="00000000">
      <w:pPr>
        <w:rPr>
          <w:rFonts w:eastAsia="Calibri" w:cs="Calibri"/>
          <w:b/>
          <w:bCs/>
          <w:sz w:val="28"/>
          <w:szCs w:val="28"/>
        </w:rPr>
      </w:pPr>
      <w:r w:rsidRPr="00B002AB">
        <w:rPr>
          <w:rFonts w:eastAsia="Calibri" w:cs="Calibri"/>
          <w:b/>
          <w:bCs/>
          <w:sz w:val="28"/>
          <w:szCs w:val="28"/>
        </w:rPr>
        <w:br/>
        <w:t xml:space="preserve">Najważniejsze </w:t>
      </w:r>
      <w:r w:rsidR="001D6623" w:rsidRPr="00B002AB">
        <w:rPr>
          <w:rFonts w:eastAsia="Calibri" w:cs="Calibri"/>
          <w:b/>
          <w:bCs/>
          <w:sz w:val="28"/>
          <w:szCs w:val="28"/>
        </w:rPr>
        <w:t>dane</w:t>
      </w:r>
      <w:r w:rsidRPr="00B002AB">
        <w:rPr>
          <w:rFonts w:eastAsia="Calibri" w:cs="Calibri"/>
          <w:b/>
          <w:bCs/>
          <w:sz w:val="28"/>
          <w:szCs w:val="28"/>
        </w:rPr>
        <w:t xml:space="preserve"> kontaktowe do naszej placówki</w:t>
      </w:r>
    </w:p>
    <w:p w14:paraId="172D5061" w14:textId="7D13CFA8" w:rsidR="00D81F55" w:rsidRPr="001D6623" w:rsidRDefault="001D6623" w:rsidP="001D6623">
      <w:pPr>
        <w:pStyle w:val="Akapitzlist"/>
        <w:numPr>
          <w:ilvl w:val="0"/>
          <w:numId w:val="7"/>
        </w:numPr>
        <w:ind w:left="567" w:hanging="436"/>
        <w:rPr>
          <w:rFonts w:eastAsia="Calibri" w:cs="Calibri"/>
        </w:rPr>
      </w:pPr>
      <w:bookmarkStart w:id="0" w:name="_Hlk175152539"/>
      <w:r>
        <w:rPr>
          <w:rFonts w:eastAsia="Calibri" w:cs="Calibri"/>
        </w:rPr>
        <w:t>A</w:t>
      </w:r>
      <w:r w:rsidR="003969DF" w:rsidRPr="001D6623">
        <w:rPr>
          <w:rFonts w:eastAsia="Calibri" w:cs="Calibri"/>
        </w:rPr>
        <w:t>dres e-mail: biuro@hospicjummazowieckie.pl</w:t>
      </w:r>
    </w:p>
    <w:p w14:paraId="407153AF" w14:textId="7C72C7EC" w:rsidR="00D81F55" w:rsidRPr="001D6623" w:rsidRDefault="003969DF" w:rsidP="001D6623">
      <w:pPr>
        <w:pStyle w:val="Akapitzlist"/>
        <w:numPr>
          <w:ilvl w:val="0"/>
          <w:numId w:val="7"/>
        </w:numPr>
        <w:ind w:left="567" w:hanging="436"/>
        <w:rPr>
          <w:rFonts w:eastAsia="Calibri" w:cs="Calibri"/>
        </w:rPr>
      </w:pPr>
      <w:r w:rsidRPr="001D6623">
        <w:rPr>
          <w:rFonts w:eastAsia="Calibri" w:cs="Calibri"/>
        </w:rPr>
        <w:t xml:space="preserve">numer stacjonarny: 22 299 08 90 </w:t>
      </w:r>
    </w:p>
    <w:p w14:paraId="56A42E20" w14:textId="2964DCAC" w:rsidR="00D81F55" w:rsidRPr="001D6623" w:rsidRDefault="003969DF" w:rsidP="001D6623">
      <w:pPr>
        <w:pStyle w:val="Akapitzlist"/>
        <w:numPr>
          <w:ilvl w:val="0"/>
          <w:numId w:val="7"/>
        </w:numPr>
        <w:ind w:left="567" w:hanging="436"/>
        <w:rPr>
          <w:rFonts w:eastAsia="Calibri" w:cs="Calibri"/>
        </w:rPr>
      </w:pPr>
      <w:r w:rsidRPr="001D6623">
        <w:rPr>
          <w:rFonts w:eastAsia="Calibri" w:cs="Calibri"/>
        </w:rPr>
        <w:t xml:space="preserve">numer całodobowy: +48 519 519 663 </w:t>
      </w:r>
    </w:p>
    <w:p w14:paraId="1DE0D609" w14:textId="0BE782E7" w:rsidR="00602420" w:rsidRDefault="003969DF" w:rsidP="00B002AB">
      <w:pPr>
        <w:pStyle w:val="Akapitzlist"/>
        <w:numPr>
          <w:ilvl w:val="0"/>
          <w:numId w:val="7"/>
        </w:numPr>
        <w:ind w:left="567" w:hanging="436"/>
        <w:rPr>
          <w:rFonts w:eastAsia="Calibri" w:cs="Calibri"/>
        </w:rPr>
      </w:pPr>
      <w:r w:rsidRPr="001D6623">
        <w:rPr>
          <w:rFonts w:eastAsia="Calibri" w:cs="Calibri"/>
        </w:rPr>
        <w:t>dr Paweł Stelmaszek, szef zespołu medycznego: +48</w:t>
      </w:r>
      <w:r w:rsidR="00B002AB">
        <w:rPr>
          <w:rFonts w:eastAsia="Calibri" w:cs="Calibri"/>
        </w:rPr>
        <w:t> </w:t>
      </w:r>
      <w:r w:rsidRPr="001D6623">
        <w:rPr>
          <w:rFonts w:eastAsia="Calibri" w:cs="Calibri"/>
        </w:rPr>
        <w:t>517</w:t>
      </w:r>
      <w:r w:rsidR="00B002AB">
        <w:rPr>
          <w:rFonts w:eastAsia="Calibri" w:cs="Calibri"/>
        </w:rPr>
        <w:t> </w:t>
      </w:r>
      <w:r w:rsidRPr="001D6623">
        <w:rPr>
          <w:rFonts w:eastAsia="Calibri" w:cs="Calibri"/>
        </w:rPr>
        <w:t>517</w:t>
      </w:r>
      <w:r w:rsidR="00B002AB">
        <w:rPr>
          <w:rFonts w:eastAsia="Calibri" w:cs="Calibri"/>
        </w:rPr>
        <w:t xml:space="preserve"> </w:t>
      </w:r>
      <w:r w:rsidRPr="001D6623">
        <w:rPr>
          <w:rFonts w:eastAsia="Calibri" w:cs="Calibri"/>
        </w:rPr>
        <w:t>543</w:t>
      </w:r>
      <w:bookmarkEnd w:id="0"/>
      <w:r w:rsidRPr="001D6623">
        <w:rPr>
          <w:rFonts w:eastAsia="Calibri" w:cs="Calibri"/>
        </w:rPr>
        <w:t xml:space="preserve"> </w:t>
      </w:r>
    </w:p>
    <w:p w14:paraId="4B958F4A" w14:textId="77777777" w:rsidR="00602420" w:rsidRDefault="00602420">
      <w:pPr>
        <w:rPr>
          <w:rFonts w:eastAsia="Calibri" w:cs="Calibri"/>
        </w:rPr>
      </w:pPr>
      <w:r>
        <w:rPr>
          <w:rFonts w:eastAsia="Calibri" w:cs="Calibri"/>
        </w:rPr>
        <w:br w:type="page"/>
      </w:r>
    </w:p>
    <w:p w14:paraId="2F7BE893" w14:textId="77777777" w:rsidR="00602420" w:rsidRDefault="00602420" w:rsidP="00602420">
      <w:pPr>
        <w:pStyle w:val="Akapitzlist"/>
        <w:ind w:left="567"/>
        <w:rPr>
          <w:rFonts w:eastAsia="Aptos" w:cs="Aptos"/>
        </w:rPr>
      </w:pPr>
    </w:p>
    <w:p w14:paraId="5F1BD731" w14:textId="77777777" w:rsidR="00602420" w:rsidRPr="00602420" w:rsidRDefault="00602420" w:rsidP="00602420">
      <w:pPr>
        <w:pStyle w:val="Akapitzlist"/>
        <w:ind w:left="567"/>
        <w:rPr>
          <w:rFonts w:ascii="Apple Chancery" w:eastAsia="Aptos" w:hAnsi="Apple Chancery" w:cs="Aptos"/>
          <w:b/>
          <w:bCs/>
          <w:i/>
          <w:iCs/>
          <w:sz w:val="40"/>
          <w:szCs w:val="40"/>
        </w:rPr>
      </w:pPr>
      <w:r w:rsidRPr="00602420">
        <w:rPr>
          <w:rFonts w:ascii="Apple Chancery" w:eastAsia="Aptos" w:hAnsi="Apple Chancery" w:cs="Aptos"/>
          <w:b/>
          <w:bCs/>
          <w:i/>
          <w:iCs/>
          <w:sz w:val="40"/>
          <w:szCs w:val="40"/>
        </w:rPr>
        <w:t>Drodzy Bliscy,</w:t>
      </w:r>
    </w:p>
    <w:p w14:paraId="7CB67857" w14:textId="77777777" w:rsidR="00602420" w:rsidRDefault="00602420" w:rsidP="00602420">
      <w:pPr>
        <w:pStyle w:val="Akapitzlist"/>
        <w:ind w:left="567"/>
        <w:rPr>
          <w:rFonts w:eastAsia="Aptos" w:cs="Aptos"/>
        </w:rPr>
      </w:pPr>
    </w:p>
    <w:p w14:paraId="7438E0E4" w14:textId="77777777" w:rsidR="00602420" w:rsidRPr="00602420" w:rsidRDefault="00602420" w:rsidP="001022F3">
      <w:pPr>
        <w:spacing w:line="480" w:lineRule="auto"/>
        <w:ind w:firstLine="567"/>
        <w:rPr>
          <w:rFonts w:eastAsia="Aptos" w:cs="Aptos"/>
        </w:rPr>
      </w:pPr>
      <w:r w:rsidRPr="00602420">
        <w:rPr>
          <w:rFonts w:eastAsia="Aptos" w:cs="Aptos"/>
        </w:rPr>
        <w:t>Zdajemy sobie sprawę, jak trudny i bolesny jest dla Was ten czas. Każdy, kto towarzyszy bliskiej osobie w ostatnich chwilach jej życia, przeżywa skomplikowane emocje: od smutku i strachu, po nadzieję i potrzebę bliskości.</w:t>
      </w:r>
    </w:p>
    <w:p w14:paraId="2039D535" w14:textId="45188E67" w:rsidR="00602420" w:rsidRPr="00602420" w:rsidRDefault="00602420" w:rsidP="001022F3">
      <w:pPr>
        <w:spacing w:line="480" w:lineRule="auto"/>
        <w:ind w:firstLine="567"/>
        <w:rPr>
          <w:rFonts w:eastAsia="Aptos" w:cs="Aptos"/>
        </w:rPr>
      </w:pPr>
      <w:r w:rsidRPr="00602420">
        <w:rPr>
          <w:rFonts w:eastAsia="Aptos" w:cs="Aptos"/>
        </w:rPr>
        <w:t>Chcemy Was zapewnić, że w hospicjum otaczamy naszych pacjentów pełną troski opieką, mając na celu przede wszystkim ich komfort, spokój i godność.</w:t>
      </w:r>
    </w:p>
    <w:p w14:paraId="65B518E9" w14:textId="77777777" w:rsidR="00602420" w:rsidRPr="00602420" w:rsidRDefault="00602420" w:rsidP="001022F3">
      <w:pPr>
        <w:spacing w:line="480" w:lineRule="auto"/>
        <w:ind w:firstLine="567"/>
        <w:rPr>
          <w:rFonts w:eastAsia="Aptos" w:cs="Aptos"/>
        </w:rPr>
      </w:pPr>
      <w:r w:rsidRPr="00602420">
        <w:rPr>
          <w:rFonts w:eastAsia="Aptos" w:cs="Aptos"/>
        </w:rPr>
        <w:t>Rozumiemy, jak ważne jest dla Was bycie przy kimś, kto jest Wam bliski, dlatego dokładamy wszelkich starań, aby stworzyć przestrzeń pełną ciepła i zrozumienia. Nasza rola to nie tylko medyczna opieka, ale także wsparcie emocjonalne, duchowe i psychiczne – zarówno dla pacjentów, jak i dla Was.</w:t>
      </w:r>
    </w:p>
    <w:p w14:paraId="6F89877F" w14:textId="77777777" w:rsidR="00602420" w:rsidRPr="00602420" w:rsidRDefault="00602420" w:rsidP="001022F3">
      <w:pPr>
        <w:spacing w:line="480" w:lineRule="auto"/>
        <w:ind w:firstLine="567"/>
        <w:rPr>
          <w:rFonts w:eastAsia="Aptos" w:cs="Aptos"/>
        </w:rPr>
      </w:pPr>
      <w:r w:rsidRPr="00602420">
        <w:rPr>
          <w:rFonts w:eastAsia="Aptos" w:cs="Aptos"/>
        </w:rPr>
        <w:t>Hospicjum jest miejscem, w którym pomagamy przejść przez ostatni etap życia. Musimy być szczerzy: pobyt w hospicjum zawsze prowadzi do jednego, naturalnego zakończenia – śmierci. Nie oznacza to jednak, że czas spędzony tutaj jest czasem smutku i beznadziei. To przestrzeń, gdzie można pożegnać się w spokoju, gdzie każdy oddech jest otoczony miłością i opieką.</w:t>
      </w:r>
    </w:p>
    <w:p w14:paraId="0A1FFFB6" w14:textId="77777777" w:rsidR="00602420" w:rsidRPr="00602420" w:rsidRDefault="00602420" w:rsidP="001022F3">
      <w:pPr>
        <w:pStyle w:val="Akapitzlist"/>
        <w:spacing w:line="480" w:lineRule="auto"/>
        <w:ind w:left="567"/>
        <w:rPr>
          <w:rFonts w:eastAsia="Aptos" w:cs="Aptos"/>
        </w:rPr>
      </w:pPr>
      <w:r w:rsidRPr="00602420">
        <w:rPr>
          <w:rFonts w:eastAsia="Aptos" w:cs="Aptos"/>
        </w:rPr>
        <w:t>Jesteśmy tutaj, aby Was wspierać – razem przejdziemy przez te trudne chwile.</w:t>
      </w:r>
    </w:p>
    <w:p w14:paraId="450C4B0B" w14:textId="77777777" w:rsidR="00602420" w:rsidRDefault="00602420" w:rsidP="001022F3">
      <w:pPr>
        <w:pStyle w:val="Akapitzlist"/>
        <w:spacing w:line="480" w:lineRule="auto"/>
        <w:ind w:left="567"/>
        <w:rPr>
          <w:rFonts w:eastAsia="Aptos" w:cs="Aptos"/>
        </w:rPr>
      </w:pPr>
    </w:p>
    <w:p w14:paraId="5428D6BC" w14:textId="77777777" w:rsidR="00602420" w:rsidRDefault="00602420" w:rsidP="00602420">
      <w:pPr>
        <w:pStyle w:val="Akapitzlist"/>
        <w:ind w:left="567"/>
        <w:rPr>
          <w:rFonts w:eastAsia="Aptos" w:cs="Aptos"/>
        </w:rPr>
      </w:pPr>
    </w:p>
    <w:p w14:paraId="263F4258" w14:textId="03A7B71F" w:rsidR="00602420" w:rsidRDefault="00602420" w:rsidP="001022F3">
      <w:pPr>
        <w:pStyle w:val="Akapitzlist"/>
        <w:ind w:left="5523" w:firstLine="141"/>
        <w:rPr>
          <w:rFonts w:eastAsia="Aptos" w:cs="Aptos"/>
        </w:rPr>
      </w:pPr>
      <w:r w:rsidRPr="00602420">
        <w:rPr>
          <w:rFonts w:eastAsia="Aptos" w:cs="Aptos"/>
        </w:rPr>
        <w:t xml:space="preserve">Z wyrazami szacunku i empatii, </w:t>
      </w:r>
    </w:p>
    <w:p w14:paraId="4E7E1DD3" w14:textId="77777777" w:rsidR="001022F3" w:rsidRDefault="001022F3" w:rsidP="00602420">
      <w:pPr>
        <w:pStyle w:val="Akapitzlist"/>
        <w:ind w:left="567"/>
        <w:rPr>
          <w:rFonts w:ascii="Apple Chancery" w:eastAsia="Aptos" w:hAnsi="Apple Chancery" w:cs="Aptos"/>
          <w:i/>
          <w:iCs/>
        </w:rPr>
      </w:pPr>
    </w:p>
    <w:p w14:paraId="08A1A43D" w14:textId="1D728C53" w:rsidR="00602420" w:rsidRPr="00602420" w:rsidRDefault="00602420" w:rsidP="001022F3">
      <w:pPr>
        <w:pStyle w:val="Akapitzlist"/>
        <w:ind w:left="4815" w:firstLine="141"/>
        <w:rPr>
          <w:rFonts w:ascii="Apple Chancery" w:eastAsia="Aptos" w:hAnsi="Apple Chancery" w:cs="Aptos"/>
          <w:b/>
          <w:bCs/>
          <w:i/>
          <w:iCs/>
          <w:sz w:val="28"/>
          <w:szCs w:val="28"/>
        </w:rPr>
      </w:pPr>
      <w:r w:rsidRPr="00602420">
        <w:rPr>
          <w:rFonts w:ascii="Apple Chancery" w:eastAsia="Aptos" w:hAnsi="Apple Chancery" w:cs="Aptos"/>
          <w:b/>
          <w:bCs/>
          <w:i/>
          <w:iCs/>
          <w:sz w:val="28"/>
          <w:szCs w:val="28"/>
        </w:rPr>
        <w:t>Zespó</w:t>
      </w:r>
      <w:r w:rsidRPr="00602420">
        <w:rPr>
          <w:rFonts w:ascii="Calibri" w:eastAsia="Aptos" w:hAnsi="Calibri" w:cs="Calibri"/>
          <w:b/>
          <w:bCs/>
          <w:i/>
          <w:iCs/>
          <w:sz w:val="28"/>
          <w:szCs w:val="28"/>
        </w:rPr>
        <w:t>ł</w:t>
      </w:r>
      <w:r w:rsidRPr="00602420">
        <w:rPr>
          <w:rFonts w:ascii="Apple Chancery" w:eastAsia="Aptos" w:hAnsi="Apple Chancery" w:cs="Aptos"/>
          <w:b/>
          <w:bCs/>
          <w:i/>
          <w:iCs/>
          <w:sz w:val="28"/>
          <w:szCs w:val="28"/>
        </w:rPr>
        <w:t xml:space="preserve"> </w:t>
      </w:r>
      <w:r w:rsidRPr="001022F3">
        <w:rPr>
          <w:rFonts w:ascii="Apple Chancery" w:eastAsia="Aptos" w:hAnsi="Apple Chancery" w:cs="Aptos"/>
          <w:b/>
          <w:bCs/>
          <w:i/>
          <w:iCs/>
          <w:sz w:val="28"/>
          <w:szCs w:val="28"/>
        </w:rPr>
        <w:t>Mazowieckiego Hospicjum Milanówek</w:t>
      </w:r>
    </w:p>
    <w:p w14:paraId="55C544A6" w14:textId="77777777" w:rsidR="00D81F55" w:rsidRPr="00B002AB" w:rsidRDefault="00D81F55" w:rsidP="00602420">
      <w:pPr>
        <w:pStyle w:val="Akapitzlist"/>
        <w:ind w:left="567"/>
        <w:rPr>
          <w:rFonts w:eastAsia="Aptos" w:cs="Aptos"/>
        </w:rPr>
      </w:pPr>
    </w:p>
    <w:sectPr w:rsidR="00D81F55" w:rsidRPr="00B002AB" w:rsidSect="00C23313">
      <w:footerReference w:type="default" r:id="rId9"/>
      <w:pgSz w:w="11906" w:h="16838"/>
      <w:pgMar w:top="720" w:right="720" w:bottom="720" w:left="72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ACFF0" w14:textId="77777777" w:rsidR="004C4599" w:rsidRDefault="004C4599" w:rsidP="00C23313">
      <w:pPr>
        <w:spacing w:after="0" w:line="240" w:lineRule="auto"/>
      </w:pPr>
      <w:r>
        <w:separator/>
      </w:r>
    </w:p>
  </w:endnote>
  <w:endnote w:type="continuationSeparator" w:id="0">
    <w:p w14:paraId="202CE453" w14:textId="77777777" w:rsidR="004C4599" w:rsidRDefault="004C4599" w:rsidP="00C23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1952077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083BFAE" w14:textId="777981B9" w:rsidR="00C23313" w:rsidRDefault="00C23313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CAA93F4" w14:textId="77777777" w:rsidR="00C23313" w:rsidRDefault="00C233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0D450" w14:textId="77777777" w:rsidR="004C4599" w:rsidRDefault="004C4599" w:rsidP="00C23313">
      <w:pPr>
        <w:spacing w:after="0" w:line="240" w:lineRule="auto"/>
      </w:pPr>
      <w:r>
        <w:separator/>
      </w:r>
    </w:p>
  </w:footnote>
  <w:footnote w:type="continuationSeparator" w:id="0">
    <w:p w14:paraId="378DBC7E" w14:textId="77777777" w:rsidR="004C4599" w:rsidRDefault="004C4599" w:rsidP="00C233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50311"/>
    <w:multiLevelType w:val="multilevel"/>
    <w:tmpl w:val="59CC78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7B0989"/>
    <w:multiLevelType w:val="hybridMultilevel"/>
    <w:tmpl w:val="D9E60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A7B7D"/>
    <w:multiLevelType w:val="multilevel"/>
    <w:tmpl w:val="91305E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951C5F"/>
    <w:multiLevelType w:val="hybridMultilevel"/>
    <w:tmpl w:val="60482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C64B1"/>
    <w:multiLevelType w:val="multilevel"/>
    <w:tmpl w:val="586A73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65480C"/>
    <w:multiLevelType w:val="multilevel"/>
    <w:tmpl w:val="59CC78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CEC58DC"/>
    <w:multiLevelType w:val="multilevel"/>
    <w:tmpl w:val="59CC78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23C3A57"/>
    <w:multiLevelType w:val="hybridMultilevel"/>
    <w:tmpl w:val="B4465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3E3886"/>
    <w:multiLevelType w:val="multilevel"/>
    <w:tmpl w:val="59CC78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67467700">
    <w:abstractNumId w:val="2"/>
  </w:num>
  <w:num w:numId="2" w16cid:durableId="608009774">
    <w:abstractNumId w:val="8"/>
  </w:num>
  <w:num w:numId="3" w16cid:durableId="577180399">
    <w:abstractNumId w:val="4"/>
  </w:num>
  <w:num w:numId="4" w16cid:durableId="1808009630">
    <w:abstractNumId w:val="3"/>
  </w:num>
  <w:num w:numId="5" w16cid:durableId="1322464555">
    <w:abstractNumId w:val="7"/>
  </w:num>
  <w:num w:numId="6" w16cid:durableId="1653487164">
    <w:abstractNumId w:val="5"/>
  </w:num>
  <w:num w:numId="7" w16cid:durableId="692655584">
    <w:abstractNumId w:val="6"/>
  </w:num>
  <w:num w:numId="8" w16cid:durableId="1185829959">
    <w:abstractNumId w:val="0"/>
  </w:num>
  <w:num w:numId="9" w16cid:durableId="504201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1F55"/>
    <w:rsid w:val="000B0E09"/>
    <w:rsid w:val="000D1583"/>
    <w:rsid w:val="001022F3"/>
    <w:rsid w:val="001D6623"/>
    <w:rsid w:val="00237094"/>
    <w:rsid w:val="002A3B41"/>
    <w:rsid w:val="003172D0"/>
    <w:rsid w:val="003969DF"/>
    <w:rsid w:val="003F5B55"/>
    <w:rsid w:val="004C4599"/>
    <w:rsid w:val="004D2505"/>
    <w:rsid w:val="00602420"/>
    <w:rsid w:val="006F575F"/>
    <w:rsid w:val="00806DB5"/>
    <w:rsid w:val="008F24AB"/>
    <w:rsid w:val="00A10A2D"/>
    <w:rsid w:val="00AE12B3"/>
    <w:rsid w:val="00B002AB"/>
    <w:rsid w:val="00C23313"/>
    <w:rsid w:val="00CB0702"/>
    <w:rsid w:val="00D10FD3"/>
    <w:rsid w:val="00D42242"/>
    <w:rsid w:val="00D81F55"/>
    <w:rsid w:val="00F20A96"/>
    <w:rsid w:val="00FD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5BE15"/>
  <w15:docId w15:val="{984DE8B7-5CA9-49C6-AAA9-5530754E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575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23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3313"/>
  </w:style>
  <w:style w:type="paragraph" w:styleId="Stopka">
    <w:name w:val="footer"/>
    <w:basedOn w:val="Normalny"/>
    <w:link w:val="StopkaZnak"/>
    <w:uiPriority w:val="99"/>
    <w:unhideWhenUsed/>
    <w:rsid w:val="00C23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3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894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Pawel Stelmaszek</cp:lastModifiedBy>
  <cp:revision>2</cp:revision>
  <cp:lastPrinted>2024-08-26T16:17:00Z</cp:lastPrinted>
  <dcterms:created xsi:type="dcterms:W3CDTF">2024-09-30T07:50:00Z</dcterms:created>
  <dcterms:modified xsi:type="dcterms:W3CDTF">2024-09-30T07:50:00Z</dcterms:modified>
</cp:coreProperties>
</file>